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ABC15" w14:textId="77777777" w:rsidR="00D56EFE" w:rsidRDefault="00D56EFE" w:rsidP="00E34091">
      <w:pPr>
        <w:jc w:val="both"/>
        <w:rPr>
          <w:rFonts w:ascii="Century Gothic" w:hAnsi="Century Gothic"/>
          <w:lang w:val="es-MX"/>
        </w:rPr>
      </w:pPr>
    </w:p>
    <w:p w14:paraId="6B8E61F2" w14:textId="77777777" w:rsidR="00D56EFE" w:rsidRDefault="00D56EFE" w:rsidP="00D56EFE">
      <w:pPr>
        <w:jc w:val="center"/>
        <w:rPr>
          <w:rFonts w:ascii="Century Gothic" w:hAnsi="Century Gothic"/>
          <w:lang w:val="es-MX"/>
        </w:rPr>
      </w:pPr>
      <w:r>
        <w:rPr>
          <w:rFonts w:ascii="Century Gothic" w:hAnsi="Century Gothic"/>
          <w:noProof/>
          <w:lang w:val="en-US"/>
        </w:rPr>
        <w:drawing>
          <wp:inline distT="0" distB="0" distL="0" distR="0" wp14:anchorId="34F28C78" wp14:editId="5803969B">
            <wp:extent cx="4981575" cy="155674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6343" cy="1561357"/>
                    </a:xfrm>
                    <a:prstGeom prst="rect">
                      <a:avLst/>
                    </a:prstGeom>
                    <a:noFill/>
                  </pic:spPr>
                </pic:pic>
              </a:graphicData>
            </a:graphic>
          </wp:inline>
        </w:drawing>
      </w:r>
    </w:p>
    <w:p w14:paraId="50506578" w14:textId="77777777" w:rsidR="00D56EFE" w:rsidRDefault="00D56EFE" w:rsidP="00D56EFE">
      <w:pPr>
        <w:jc w:val="both"/>
        <w:rPr>
          <w:rFonts w:ascii="Century Gothic" w:hAnsi="Century Gothic"/>
          <w:lang w:val="es-MX"/>
        </w:rPr>
      </w:pPr>
    </w:p>
    <w:p w14:paraId="37517D71" w14:textId="77777777" w:rsidR="00D56EFE" w:rsidRDefault="00D56EFE" w:rsidP="00D56EFE">
      <w:pPr>
        <w:jc w:val="both"/>
        <w:rPr>
          <w:rFonts w:ascii="Century Gothic" w:hAnsi="Century Gothic"/>
          <w:lang w:val="es-MX"/>
        </w:rPr>
      </w:pPr>
    </w:p>
    <w:p w14:paraId="4C463184" w14:textId="77777777" w:rsidR="00D56EFE" w:rsidRDefault="00D56EFE" w:rsidP="00D56EFE">
      <w:pPr>
        <w:jc w:val="both"/>
        <w:rPr>
          <w:rFonts w:ascii="Century Gothic" w:hAnsi="Century Gothic"/>
          <w:lang w:val="es-MX"/>
        </w:rPr>
      </w:pPr>
    </w:p>
    <w:p w14:paraId="3BE66A26" w14:textId="77777777" w:rsidR="00D56EFE" w:rsidRDefault="00D56EFE" w:rsidP="00D56EFE">
      <w:pPr>
        <w:jc w:val="both"/>
        <w:rPr>
          <w:rFonts w:ascii="Century Gothic" w:hAnsi="Century Gothic"/>
          <w:lang w:val="es-MX"/>
        </w:rPr>
      </w:pPr>
    </w:p>
    <w:p w14:paraId="1182FB70" w14:textId="77777777" w:rsidR="00D56EFE" w:rsidRDefault="00D56EFE" w:rsidP="00D56EFE">
      <w:pPr>
        <w:jc w:val="both"/>
        <w:rPr>
          <w:rFonts w:ascii="Century Gothic" w:hAnsi="Century Gothic"/>
          <w:lang w:val="es-MX"/>
        </w:rPr>
      </w:pPr>
    </w:p>
    <w:p w14:paraId="68F4C40A" w14:textId="712384EA" w:rsidR="00D56EFE" w:rsidRDefault="00D56EFE" w:rsidP="00D56EFE">
      <w:pPr>
        <w:jc w:val="both"/>
        <w:rPr>
          <w:rFonts w:ascii="Century Gothic" w:hAnsi="Century Gothic"/>
          <w:b/>
          <w:sz w:val="48"/>
          <w:szCs w:val="48"/>
          <w:u w:val="single"/>
          <w:lang w:val="es-MX"/>
        </w:rPr>
      </w:pPr>
      <w:r w:rsidRPr="009C6763">
        <w:rPr>
          <w:rFonts w:ascii="Century Gothic" w:hAnsi="Century Gothic"/>
          <w:b/>
          <w:sz w:val="48"/>
          <w:szCs w:val="48"/>
          <w:u w:val="single"/>
          <w:lang w:val="es-MX"/>
        </w:rPr>
        <w:t>PLAN DE FUNCIONAMIENTO AÑO 2021</w:t>
      </w:r>
    </w:p>
    <w:p w14:paraId="7AAEEB82" w14:textId="77777777" w:rsidR="00EF021A" w:rsidRPr="009C6763" w:rsidRDefault="00EF021A" w:rsidP="00D56EFE">
      <w:pPr>
        <w:jc w:val="both"/>
        <w:rPr>
          <w:rFonts w:ascii="Century Gothic" w:hAnsi="Century Gothic"/>
          <w:b/>
          <w:sz w:val="48"/>
          <w:szCs w:val="48"/>
          <w:u w:val="single"/>
          <w:lang w:val="es-MX"/>
        </w:rPr>
      </w:pPr>
    </w:p>
    <w:p w14:paraId="111190FF" w14:textId="77777777" w:rsidR="00D56EFE" w:rsidRDefault="00D56EFE" w:rsidP="00D56EFE">
      <w:pPr>
        <w:jc w:val="both"/>
        <w:rPr>
          <w:rFonts w:ascii="Century Gothic" w:hAnsi="Century Gothic"/>
          <w:lang w:val="es-MX"/>
        </w:rPr>
      </w:pPr>
    </w:p>
    <w:p w14:paraId="69F4468C" w14:textId="77777777" w:rsidR="00D56EFE" w:rsidRDefault="00D56EFE" w:rsidP="00D56EFE">
      <w:pPr>
        <w:jc w:val="both"/>
        <w:rPr>
          <w:rFonts w:ascii="Century Gothic" w:hAnsi="Century Gothic"/>
          <w:lang w:val="es-MX"/>
        </w:rPr>
      </w:pPr>
    </w:p>
    <w:p w14:paraId="5B4366BD" w14:textId="77777777" w:rsidR="00D56EFE" w:rsidRDefault="00D56EFE" w:rsidP="00D56EFE">
      <w:pPr>
        <w:jc w:val="both"/>
        <w:rPr>
          <w:rFonts w:ascii="Century Gothic" w:hAnsi="Century Gothic"/>
          <w:lang w:val="es-MX"/>
        </w:rPr>
      </w:pPr>
    </w:p>
    <w:p w14:paraId="43C9407E" w14:textId="77777777" w:rsidR="00D56EFE" w:rsidRDefault="00D56EFE" w:rsidP="00D56EFE">
      <w:pPr>
        <w:jc w:val="both"/>
        <w:rPr>
          <w:rFonts w:ascii="Century Gothic" w:hAnsi="Century Gothic"/>
          <w:lang w:val="es-MX"/>
        </w:rPr>
      </w:pPr>
    </w:p>
    <w:p w14:paraId="1ABC07D4" w14:textId="77777777" w:rsidR="00D56EFE" w:rsidRDefault="00D56EFE" w:rsidP="00E34091">
      <w:pPr>
        <w:jc w:val="both"/>
        <w:rPr>
          <w:rFonts w:ascii="Century Gothic" w:hAnsi="Century Gothic"/>
          <w:lang w:val="es-MX"/>
        </w:rPr>
      </w:pPr>
    </w:p>
    <w:p w14:paraId="3A8512A1" w14:textId="77777777" w:rsidR="00D56EFE" w:rsidRDefault="00D56EFE" w:rsidP="00E34091">
      <w:pPr>
        <w:jc w:val="both"/>
        <w:rPr>
          <w:rFonts w:ascii="Century Gothic" w:hAnsi="Century Gothic"/>
          <w:lang w:val="es-MX"/>
        </w:rPr>
      </w:pPr>
    </w:p>
    <w:p w14:paraId="1E287053" w14:textId="77777777" w:rsidR="00D56EFE" w:rsidRDefault="00D56EFE" w:rsidP="00E34091">
      <w:pPr>
        <w:jc w:val="both"/>
        <w:rPr>
          <w:rFonts w:ascii="Century Gothic" w:hAnsi="Century Gothic"/>
          <w:lang w:val="es-MX"/>
        </w:rPr>
      </w:pPr>
    </w:p>
    <w:p w14:paraId="1069DEB8" w14:textId="77777777" w:rsidR="00D56EFE" w:rsidRDefault="00D56EFE" w:rsidP="00E34091">
      <w:pPr>
        <w:jc w:val="both"/>
        <w:rPr>
          <w:rFonts w:ascii="Century Gothic" w:hAnsi="Century Gothic"/>
          <w:lang w:val="es-MX"/>
        </w:rPr>
      </w:pPr>
    </w:p>
    <w:p w14:paraId="48920605" w14:textId="77777777" w:rsidR="00D56EFE" w:rsidRDefault="00D56EFE" w:rsidP="00E34091">
      <w:pPr>
        <w:jc w:val="both"/>
        <w:rPr>
          <w:rFonts w:ascii="Century Gothic" w:hAnsi="Century Gothic"/>
          <w:lang w:val="es-MX"/>
        </w:rPr>
      </w:pPr>
    </w:p>
    <w:p w14:paraId="24FDCB1B" w14:textId="77777777" w:rsidR="00D56EFE" w:rsidRDefault="00D56EFE" w:rsidP="00E34091">
      <w:pPr>
        <w:jc w:val="both"/>
        <w:rPr>
          <w:rFonts w:ascii="Century Gothic" w:hAnsi="Century Gothic"/>
          <w:lang w:val="es-MX"/>
        </w:rPr>
      </w:pPr>
    </w:p>
    <w:p w14:paraId="376583C1" w14:textId="77777777" w:rsidR="00D56EFE" w:rsidRDefault="00D56EFE" w:rsidP="00E34091">
      <w:pPr>
        <w:jc w:val="both"/>
        <w:rPr>
          <w:rFonts w:ascii="Century Gothic" w:hAnsi="Century Gothic"/>
          <w:lang w:val="es-MX"/>
        </w:rPr>
      </w:pPr>
    </w:p>
    <w:p w14:paraId="4C7C5EC0" w14:textId="77777777" w:rsidR="00D56EFE" w:rsidRDefault="00D56EFE" w:rsidP="00E34091">
      <w:pPr>
        <w:jc w:val="both"/>
        <w:rPr>
          <w:rFonts w:ascii="Century Gothic" w:hAnsi="Century Gothic"/>
          <w:lang w:val="es-MX"/>
        </w:rPr>
      </w:pPr>
    </w:p>
    <w:p w14:paraId="5A4BCB35" w14:textId="77777777" w:rsidR="00D56EFE" w:rsidRDefault="00D56EFE" w:rsidP="00E34091">
      <w:pPr>
        <w:jc w:val="both"/>
        <w:rPr>
          <w:rFonts w:ascii="Century Gothic" w:hAnsi="Century Gothic"/>
          <w:lang w:val="es-MX"/>
        </w:rPr>
      </w:pPr>
    </w:p>
    <w:p w14:paraId="28BF99D4" w14:textId="77777777" w:rsidR="00D56EFE" w:rsidRDefault="00D56EFE" w:rsidP="00E34091">
      <w:pPr>
        <w:jc w:val="both"/>
        <w:rPr>
          <w:rFonts w:ascii="Century Gothic" w:hAnsi="Century Gothic"/>
          <w:lang w:val="es-MX"/>
        </w:rPr>
      </w:pPr>
    </w:p>
    <w:p w14:paraId="597D313B" w14:textId="77777777" w:rsidR="00D56EFE" w:rsidRDefault="00D56EFE" w:rsidP="00E34091">
      <w:pPr>
        <w:jc w:val="both"/>
        <w:rPr>
          <w:rFonts w:ascii="Century Gothic" w:hAnsi="Century Gothic"/>
          <w:lang w:val="es-MX"/>
        </w:rPr>
      </w:pPr>
    </w:p>
    <w:p w14:paraId="32D68EC2" w14:textId="77777777" w:rsidR="00D56EFE" w:rsidRDefault="00D56EFE" w:rsidP="00E34091">
      <w:pPr>
        <w:jc w:val="both"/>
        <w:rPr>
          <w:rFonts w:ascii="Century Gothic" w:hAnsi="Century Gothic"/>
          <w:lang w:val="es-MX"/>
        </w:rPr>
      </w:pPr>
    </w:p>
    <w:p w14:paraId="6C2F78A6" w14:textId="77777777" w:rsidR="00D56EFE" w:rsidRDefault="00D56EFE" w:rsidP="00E34091">
      <w:pPr>
        <w:jc w:val="both"/>
        <w:rPr>
          <w:rFonts w:ascii="Century Gothic" w:hAnsi="Century Gothic"/>
          <w:lang w:val="es-MX"/>
        </w:rPr>
      </w:pPr>
    </w:p>
    <w:p w14:paraId="74345FC7" w14:textId="77777777" w:rsidR="00D56EFE" w:rsidRDefault="00D56EFE" w:rsidP="00E34091">
      <w:pPr>
        <w:jc w:val="both"/>
        <w:rPr>
          <w:rFonts w:ascii="Century Gothic" w:hAnsi="Century Gothic"/>
          <w:lang w:val="es-MX"/>
        </w:rPr>
      </w:pPr>
    </w:p>
    <w:p w14:paraId="184B4FA7" w14:textId="77777777" w:rsidR="00D56EFE" w:rsidRDefault="00D56EFE" w:rsidP="00E34091">
      <w:pPr>
        <w:jc w:val="both"/>
        <w:rPr>
          <w:rFonts w:ascii="Century Gothic" w:hAnsi="Century Gothic"/>
          <w:lang w:val="es-MX"/>
        </w:rPr>
      </w:pPr>
    </w:p>
    <w:p w14:paraId="1C3B84F9" w14:textId="77777777" w:rsidR="00D56EFE" w:rsidRDefault="00D56EFE" w:rsidP="00E34091">
      <w:pPr>
        <w:jc w:val="both"/>
        <w:rPr>
          <w:rFonts w:ascii="Century Gothic" w:hAnsi="Century Gothic"/>
          <w:lang w:val="es-MX"/>
        </w:rPr>
      </w:pPr>
    </w:p>
    <w:p w14:paraId="32690CFD" w14:textId="77777777" w:rsidR="00524693" w:rsidRPr="008A4C5D" w:rsidRDefault="008A4C5D" w:rsidP="00E34091">
      <w:pPr>
        <w:jc w:val="both"/>
        <w:rPr>
          <w:rFonts w:ascii="Century Gothic" w:hAnsi="Century Gothic"/>
          <w:lang w:val="es-MX"/>
        </w:rPr>
      </w:pPr>
      <w:r w:rsidRPr="008A4C5D">
        <w:rPr>
          <w:rFonts w:ascii="Century Gothic" w:hAnsi="Century Gothic"/>
          <w:lang w:val="es-MX"/>
        </w:rPr>
        <w:t>PROTOCOLO SANITARIO.</w:t>
      </w:r>
    </w:p>
    <w:p w14:paraId="03241929" w14:textId="77777777" w:rsidR="008A4C5D" w:rsidRDefault="000161D3" w:rsidP="00E34091">
      <w:pPr>
        <w:jc w:val="both"/>
        <w:rPr>
          <w:rFonts w:ascii="Century Gothic" w:hAnsi="Century Gothic"/>
          <w:lang w:val="es-MX"/>
        </w:rPr>
      </w:pPr>
      <w:r>
        <w:rPr>
          <w:rFonts w:ascii="Century Gothic" w:hAnsi="Century Gothic"/>
          <w:lang w:val="es-MX"/>
        </w:rPr>
        <w:t>1.- Protocolos sanitarios.</w:t>
      </w:r>
    </w:p>
    <w:p w14:paraId="1AE5E5CE" w14:textId="77777777" w:rsidR="0027667A" w:rsidRPr="00631AF8" w:rsidRDefault="0027667A" w:rsidP="00E34091">
      <w:pPr>
        <w:jc w:val="both"/>
        <w:rPr>
          <w:rFonts w:ascii="Century Gothic" w:hAnsi="Century Gothic"/>
          <w:color w:val="2E74B5" w:themeColor="accent1" w:themeShade="BF"/>
          <w:lang w:val="es-MX"/>
        </w:rPr>
      </w:pPr>
      <w:r>
        <w:rPr>
          <w:rFonts w:ascii="Century Gothic" w:hAnsi="Century Gothic"/>
          <w:lang w:val="es-MX"/>
        </w:rPr>
        <w:t xml:space="preserve">Es esta sección debe describir, de manera sintética, las medidas de limpieza y desinfección que se implementaran en el establecimiento, junto a las rutinas en los diversos momentos de la jornada. Para esto, el establecimiento debe apoyarse en el </w:t>
      </w:r>
      <w:r>
        <w:rPr>
          <w:rFonts w:ascii="Century Gothic" w:hAnsi="Century Gothic"/>
          <w:color w:val="0070C0"/>
          <w:lang w:val="es-MX"/>
        </w:rPr>
        <w:t>protocolo N3: limpieza y desinfección de establecimientos educacionales</w:t>
      </w:r>
      <w:r w:rsidRPr="00631AF8">
        <w:rPr>
          <w:rFonts w:ascii="Century Gothic" w:hAnsi="Century Gothic"/>
          <w:color w:val="2E74B5" w:themeColor="accent1" w:themeShade="BF"/>
          <w:lang w:val="es-MX"/>
        </w:rPr>
        <w:t>, y en el protocolo de medidas sanitarias para establecimientos de educación escolar.</w:t>
      </w:r>
    </w:p>
    <w:p w14:paraId="00ADD441" w14:textId="77777777" w:rsidR="000161D3" w:rsidRPr="000161D3" w:rsidRDefault="000161D3" w:rsidP="00E34091">
      <w:pPr>
        <w:jc w:val="both"/>
        <w:rPr>
          <w:rFonts w:ascii="Century Gothic" w:hAnsi="Century Gothic"/>
          <w:b/>
          <w:lang w:val="es-MX"/>
        </w:rPr>
      </w:pPr>
      <w:r w:rsidRPr="000161D3">
        <w:rPr>
          <w:rFonts w:ascii="Century Gothic" w:hAnsi="Century Gothic"/>
          <w:b/>
          <w:lang w:val="es-MX"/>
        </w:rPr>
        <w:t xml:space="preserve">1.1 proceso de limpieza y desinfección de las salas de clases y otros espacios del establecimiento. </w:t>
      </w:r>
    </w:p>
    <w:p w14:paraId="27B45F83" w14:textId="77777777" w:rsidR="000161D3" w:rsidRDefault="000161D3" w:rsidP="00E34091">
      <w:pPr>
        <w:jc w:val="both"/>
        <w:rPr>
          <w:rFonts w:ascii="Century Gothic" w:hAnsi="Century Gothic"/>
          <w:lang w:val="es-MX"/>
        </w:rPr>
      </w:pPr>
      <w:r>
        <w:rPr>
          <w:rFonts w:ascii="Century Gothic" w:hAnsi="Century Gothic"/>
          <w:lang w:val="es-MX"/>
        </w:rPr>
        <w:t xml:space="preserve">Describa los procedimientos de limpieza y </w:t>
      </w:r>
      <w:r w:rsidR="00F01C87">
        <w:rPr>
          <w:rFonts w:ascii="Century Gothic" w:hAnsi="Century Gothic"/>
          <w:lang w:val="es-MX"/>
        </w:rPr>
        <w:t>desinfección</w:t>
      </w:r>
      <w:r>
        <w:rPr>
          <w:rFonts w:ascii="Century Gothic" w:hAnsi="Century Gothic"/>
          <w:lang w:val="es-MX"/>
        </w:rPr>
        <w:t xml:space="preserve"> que se aplicaran diariamente en el establecimiento. Se debe asegurar la limpieza e higiene de las salas de clases y de los espacios comunes.</w:t>
      </w:r>
    </w:p>
    <w:tbl>
      <w:tblPr>
        <w:tblStyle w:val="Tablaconcuadrcula"/>
        <w:tblW w:w="11057" w:type="dxa"/>
        <w:tblInd w:w="-601" w:type="dxa"/>
        <w:tblLayout w:type="fixed"/>
        <w:tblLook w:val="04A0" w:firstRow="1" w:lastRow="0" w:firstColumn="1" w:lastColumn="0" w:noHBand="0" w:noVBand="1"/>
      </w:tblPr>
      <w:tblGrid>
        <w:gridCol w:w="11057"/>
      </w:tblGrid>
      <w:tr w:rsidR="002B6CDD" w14:paraId="0F53D345" w14:textId="77777777" w:rsidTr="002B6CDD">
        <w:tc>
          <w:tcPr>
            <w:tcW w:w="11057" w:type="dxa"/>
          </w:tcPr>
          <w:p w14:paraId="4DC0EA46" w14:textId="77777777" w:rsidR="002B6CDD" w:rsidRPr="006B66B2" w:rsidRDefault="002B6CDD" w:rsidP="00036BF8">
            <w:pPr>
              <w:shd w:val="clear" w:color="auto" w:fill="FFFFFF"/>
              <w:rPr>
                <w:rFonts w:ascii="Arial" w:eastAsia="Times New Roman" w:hAnsi="Arial" w:cs="Arial"/>
                <w:color w:val="09132E"/>
                <w:sz w:val="20"/>
                <w:szCs w:val="20"/>
                <w:lang w:val="es-ES" w:eastAsia="es-CL"/>
              </w:rPr>
            </w:pPr>
          </w:p>
          <w:p w14:paraId="7CE861EB" w14:textId="77777777" w:rsidR="002B6CDD" w:rsidRPr="00296EF7" w:rsidRDefault="002B6CDD" w:rsidP="00036BF8">
            <w:pPr>
              <w:jc w:val="both"/>
              <w:rPr>
                <w:rFonts w:ascii="Century Gothic" w:eastAsia="Calibri" w:hAnsi="Century Gothic" w:cs="Calibri"/>
                <w:b/>
                <w:color w:val="000000" w:themeColor="text1"/>
                <w:lang w:val="es-ES"/>
              </w:rPr>
            </w:pPr>
            <w:r w:rsidRPr="00296EF7">
              <w:rPr>
                <w:rFonts w:ascii="Century Gothic" w:eastAsia="Calibri" w:hAnsi="Century Gothic" w:cs="Calibri"/>
                <w:b/>
                <w:color w:val="000000" w:themeColor="text1"/>
                <w:lang w:val="es-ES"/>
              </w:rPr>
              <w:t xml:space="preserve">Limpieza y desinfección: antes del inicio de clases </w:t>
            </w:r>
          </w:p>
          <w:p w14:paraId="7A017ED6" w14:textId="77777777" w:rsidR="002B6CDD" w:rsidRPr="00296EF7" w:rsidRDefault="002B6CDD" w:rsidP="00036BF8">
            <w:pPr>
              <w:jc w:val="both"/>
              <w:rPr>
                <w:rFonts w:ascii="Century Gothic" w:eastAsia="Calibri" w:hAnsi="Century Gothic" w:cs="Calibri"/>
                <w:b/>
                <w:color w:val="000000" w:themeColor="text1"/>
                <w:lang w:val="es-ES"/>
              </w:rPr>
            </w:pPr>
          </w:p>
          <w:p w14:paraId="266BCB5C" w14:textId="77777777" w:rsidR="002B6CDD" w:rsidRPr="00296EF7" w:rsidRDefault="002B6CDD" w:rsidP="00036BF8">
            <w:pPr>
              <w:spacing w:after="167" w:line="255" w:lineRule="auto"/>
              <w:ind w:left="56" w:hanging="10"/>
              <w:jc w:val="both"/>
              <w:rPr>
                <w:rFonts w:ascii="Century Gothic" w:eastAsia="Calibri" w:hAnsi="Century Gothic" w:cs="Calibri"/>
                <w:color w:val="000000"/>
              </w:rPr>
            </w:pPr>
            <w:r w:rsidRPr="00296EF7">
              <w:rPr>
                <w:rFonts w:ascii="Century Gothic" w:eastAsia="Calibri" w:hAnsi="Century Gothic" w:cs="Calibri"/>
                <w:color w:val="000000"/>
                <w:lang w:val="es-ES"/>
              </w:rPr>
              <w:t xml:space="preserve">El establecimiento educacional será sanitizado al menos 24 horas antes del inicio a clases. </w:t>
            </w:r>
            <w:r w:rsidRPr="00296EF7">
              <w:rPr>
                <w:rFonts w:ascii="Century Gothic" w:eastAsia="Calibri" w:hAnsi="Century Gothic" w:cs="Calibri"/>
                <w:color w:val="000000"/>
              </w:rPr>
              <w:t xml:space="preserve">Se debe limpiar y luego desinfectar todas las superficies. </w:t>
            </w:r>
          </w:p>
          <w:p w14:paraId="10654664" w14:textId="77777777" w:rsidR="002B6CDD" w:rsidRPr="00296EF7" w:rsidRDefault="002B6CDD" w:rsidP="00036BF8">
            <w:pPr>
              <w:spacing w:after="167" w:line="255" w:lineRule="auto"/>
              <w:jc w:val="both"/>
              <w:rPr>
                <w:rFonts w:ascii="Century Gothic" w:eastAsia="Calibri" w:hAnsi="Century Gothic" w:cs="Calibri"/>
                <w:b/>
                <w:color w:val="000000"/>
                <w:lang w:val="es-ES"/>
              </w:rPr>
            </w:pPr>
            <w:r w:rsidRPr="00296EF7">
              <w:rPr>
                <w:rFonts w:ascii="Century Gothic" w:eastAsia="Calibri" w:hAnsi="Century Gothic" w:cs="Calibri"/>
                <w:b/>
                <w:color w:val="000000"/>
                <w:lang w:val="es-ES"/>
              </w:rPr>
              <w:t>I.- Limpieza y desinfección de las dependencias de la escuela.</w:t>
            </w:r>
          </w:p>
          <w:p w14:paraId="184A2620" w14:textId="77777777" w:rsidR="002B6CDD" w:rsidRPr="00296EF7" w:rsidRDefault="002B6CDD" w:rsidP="00036BF8">
            <w:pPr>
              <w:spacing w:after="167" w:line="255" w:lineRule="auto"/>
              <w:jc w:val="both"/>
              <w:rPr>
                <w:rFonts w:ascii="Century Gothic" w:eastAsia="Calibri" w:hAnsi="Century Gothic" w:cs="Calibri"/>
                <w:color w:val="000000"/>
                <w:lang w:val="es-ES"/>
              </w:rPr>
            </w:pPr>
            <w:r w:rsidRPr="00296EF7">
              <w:rPr>
                <w:rFonts w:ascii="Century Gothic" w:eastAsia="Calibri" w:hAnsi="Century Gothic" w:cs="Calibri"/>
                <w:color w:val="000000"/>
                <w:lang w:val="es-ES"/>
              </w:rPr>
              <w:t xml:space="preserve">La persona encargada de realizar la limpieza y desinfección del establecimiento la realizara la auxiliar de aseo y debe utilizar sus artículos de limpieza, productos desinfectantes y utilizar sus elementos de protección Personal como: mascarillas, guantes de aseo desechables o reutilizables, pecheras desechables o reutilizable, traje </w:t>
            </w:r>
            <w:proofErr w:type="spellStart"/>
            <w:r w:rsidRPr="00296EF7">
              <w:rPr>
                <w:rFonts w:ascii="Century Gothic" w:eastAsia="Calibri" w:hAnsi="Century Gothic" w:cs="Calibri"/>
                <w:color w:val="000000"/>
                <w:lang w:val="es-ES"/>
              </w:rPr>
              <w:t>tyvek</w:t>
            </w:r>
            <w:proofErr w:type="spellEnd"/>
            <w:r w:rsidRPr="00296EF7">
              <w:rPr>
                <w:rFonts w:ascii="Century Gothic" w:eastAsia="Calibri" w:hAnsi="Century Gothic" w:cs="Calibri"/>
                <w:color w:val="000000"/>
                <w:lang w:val="es-ES"/>
              </w:rPr>
              <w:t xml:space="preserve"> para tal efecto.</w:t>
            </w:r>
          </w:p>
          <w:tbl>
            <w:tblPr>
              <w:tblpPr w:leftFromText="141" w:rightFromText="141" w:vertAnchor="text" w:horzAnchor="margin" w:tblpY="787"/>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984"/>
              <w:gridCol w:w="2552"/>
              <w:gridCol w:w="3827"/>
            </w:tblGrid>
            <w:tr w:rsidR="002B6CDD" w14:paraId="454CA282" w14:textId="77777777" w:rsidTr="002B6CDD">
              <w:tc>
                <w:tcPr>
                  <w:tcW w:w="2269" w:type="dxa"/>
                  <w:shd w:val="clear" w:color="auto" w:fill="92D050"/>
                  <w:vAlign w:val="center"/>
                </w:tcPr>
                <w:p w14:paraId="6FA54B26" w14:textId="77777777" w:rsidR="002B6CDD" w:rsidRDefault="002B6CDD" w:rsidP="00036BF8">
                  <w:pPr>
                    <w:jc w:val="center"/>
                    <w:rPr>
                      <w:color w:val="000000"/>
                      <w:sz w:val="20"/>
                      <w:szCs w:val="20"/>
                    </w:rPr>
                  </w:pPr>
                  <w:r>
                    <w:rPr>
                      <w:color w:val="000000"/>
                      <w:sz w:val="20"/>
                      <w:szCs w:val="20"/>
                    </w:rPr>
                    <w:t>LUGAR</w:t>
                  </w:r>
                </w:p>
              </w:tc>
              <w:tc>
                <w:tcPr>
                  <w:tcW w:w="1984" w:type="dxa"/>
                  <w:shd w:val="clear" w:color="auto" w:fill="92D050"/>
                  <w:vAlign w:val="center"/>
                </w:tcPr>
                <w:p w14:paraId="3340F37B" w14:textId="77777777" w:rsidR="002B6CDD" w:rsidRDefault="002B6CDD" w:rsidP="00036BF8">
                  <w:pPr>
                    <w:jc w:val="center"/>
                    <w:rPr>
                      <w:color w:val="000000"/>
                      <w:sz w:val="20"/>
                      <w:szCs w:val="20"/>
                    </w:rPr>
                  </w:pPr>
                  <w:r>
                    <w:rPr>
                      <w:color w:val="000000"/>
                      <w:sz w:val="20"/>
                      <w:szCs w:val="20"/>
                    </w:rPr>
                    <w:t>FRECUENCIA</w:t>
                  </w:r>
                </w:p>
              </w:tc>
              <w:tc>
                <w:tcPr>
                  <w:tcW w:w="2552" w:type="dxa"/>
                  <w:shd w:val="clear" w:color="auto" w:fill="92D050"/>
                  <w:vAlign w:val="center"/>
                </w:tcPr>
                <w:p w14:paraId="5DC98721" w14:textId="77777777" w:rsidR="002B6CDD" w:rsidRDefault="002B6CDD" w:rsidP="00036BF8">
                  <w:pPr>
                    <w:jc w:val="center"/>
                    <w:rPr>
                      <w:color w:val="000000"/>
                      <w:sz w:val="20"/>
                      <w:szCs w:val="20"/>
                    </w:rPr>
                  </w:pPr>
                  <w:r>
                    <w:rPr>
                      <w:color w:val="000000"/>
                      <w:sz w:val="20"/>
                      <w:szCs w:val="20"/>
                    </w:rPr>
                    <w:t>NECESIDAD DE ORDENAR MUEBLES</w:t>
                  </w:r>
                </w:p>
              </w:tc>
              <w:tc>
                <w:tcPr>
                  <w:tcW w:w="3827" w:type="dxa"/>
                  <w:shd w:val="clear" w:color="auto" w:fill="92D050"/>
                  <w:vAlign w:val="center"/>
                </w:tcPr>
                <w:p w14:paraId="1751E7D7" w14:textId="77777777" w:rsidR="002B6CDD" w:rsidRDefault="002B6CDD" w:rsidP="00036BF8">
                  <w:pPr>
                    <w:jc w:val="center"/>
                    <w:rPr>
                      <w:color w:val="000000"/>
                      <w:sz w:val="20"/>
                      <w:szCs w:val="20"/>
                    </w:rPr>
                  </w:pPr>
                </w:p>
                <w:p w14:paraId="3C37D755" w14:textId="77777777" w:rsidR="002B6CDD" w:rsidRDefault="002B6CDD" w:rsidP="00036BF8">
                  <w:pPr>
                    <w:jc w:val="center"/>
                    <w:rPr>
                      <w:color w:val="000000"/>
                      <w:sz w:val="20"/>
                      <w:szCs w:val="20"/>
                    </w:rPr>
                  </w:pPr>
                  <w:r>
                    <w:rPr>
                      <w:color w:val="000000"/>
                      <w:sz w:val="20"/>
                      <w:szCs w:val="20"/>
                    </w:rPr>
                    <w:t>ALCANCE O DETALLES</w:t>
                  </w:r>
                </w:p>
              </w:tc>
            </w:tr>
            <w:tr w:rsidR="002B6CDD" w14:paraId="1BD983DD" w14:textId="77777777" w:rsidTr="002B6CDD">
              <w:tc>
                <w:tcPr>
                  <w:tcW w:w="2269" w:type="dxa"/>
                  <w:vAlign w:val="center"/>
                </w:tcPr>
                <w:p w14:paraId="28032BC5" w14:textId="77777777" w:rsidR="002B6CDD" w:rsidRDefault="002B6CDD" w:rsidP="00036BF8">
                  <w:pPr>
                    <w:jc w:val="center"/>
                    <w:rPr>
                      <w:color w:val="000000"/>
                      <w:sz w:val="20"/>
                      <w:szCs w:val="20"/>
                    </w:rPr>
                  </w:pPr>
                  <w:r>
                    <w:rPr>
                      <w:color w:val="000000"/>
                      <w:sz w:val="20"/>
                      <w:szCs w:val="20"/>
                    </w:rPr>
                    <w:t>ESPACIOS COMUNES</w:t>
                  </w:r>
                </w:p>
                <w:p w14:paraId="1CB2F68A" w14:textId="77777777" w:rsidR="002B6CDD" w:rsidRDefault="002B6CDD" w:rsidP="00036BF8">
                  <w:pPr>
                    <w:jc w:val="center"/>
                    <w:rPr>
                      <w:color w:val="000000"/>
                      <w:sz w:val="20"/>
                      <w:szCs w:val="20"/>
                    </w:rPr>
                  </w:pPr>
                  <w:r>
                    <w:rPr>
                      <w:color w:val="000000"/>
                      <w:sz w:val="20"/>
                      <w:szCs w:val="20"/>
                    </w:rPr>
                    <w:t>COMEDOR, PATIO TECHADO</w:t>
                  </w:r>
                </w:p>
              </w:tc>
              <w:tc>
                <w:tcPr>
                  <w:tcW w:w="1984" w:type="dxa"/>
                  <w:vAlign w:val="center"/>
                </w:tcPr>
                <w:p w14:paraId="18A8DB09" w14:textId="77777777" w:rsidR="002B6CDD" w:rsidRDefault="002B6CDD" w:rsidP="00036BF8">
                  <w:pPr>
                    <w:jc w:val="center"/>
                    <w:rPr>
                      <w:color w:val="000000"/>
                      <w:sz w:val="20"/>
                      <w:szCs w:val="20"/>
                    </w:rPr>
                  </w:pPr>
                  <w:r>
                    <w:rPr>
                      <w:color w:val="000000"/>
                      <w:sz w:val="20"/>
                      <w:szCs w:val="20"/>
                    </w:rPr>
                    <w:t>Al menos 1 vez al día y después de cada uso</w:t>
                  </w:r>
                </w:p>
              </w:tc>
              <w:tc>
                <w:tcPr>
                  <w:tcW w:w="2552" w:type="dxa"/>
                  <w:vAlign w:val="center"/>
                </w:tcPr>
                <w:p w14:paraId="20E7A603" w14:textId="77777777" w:rsidR="002B6CDD" w:rsidRDefault="002B6CDD" w:rsidP="00036BF8">
                  <w:pPr>
                    <w:rPr>
                      <w:color w:val="000000"/>
                      <w:sz w:val="20"/>
                      <w:szCs w:val="20"/>
                    </w:rPr>
                  </w:pPr>
                  <w:r>
                    <w:rPr>
                      <w:color w:val="000000"/>
                      <w:sz w:val="20"/>
                      <w:szCs w:val="20"/>
                    </w:rPr>
                    <w:t>Muebles, mesas, y sillas</w:t>
                  </w:r>
                </w:p>
              </w:tc>
              <w:tc>
                <w:tcPr>
                  <w:tcW w:w="3827" w:type="dxa"/>
                  <w:vAlign w:val="center"/>
                </w:tcPr>
                <w:p w14:paraId="71D88E57" w14:textId="77777777" w:rsidR="002B6CDD" w:rsidRDefault="002B6CDD" w:rsidP="00036BF8">
                  <w:pPr>
                    <w:rPr>
                      <w:color w:val="000000"/>
                      <w:sz w:val="20"/>
                      <w:szCs w:val="20"/>
                    </w:rPr>
                  </w:pPr>
                  <w:r>
                    <w:rPr>
                      <w:color w:val="000000"/>
                      <w:sz w:val="20"/>
                      <w:szCs w:val="20"/>
                    </w:rPr>
                    <w:t>Limpieza y desinfección de pisos, sillas, mesas, manillas,  muebles,  televisor, electrodomésticos en general</w:t>
                  </w:r>
                </w:p>
              </w:tc>
            </w:tr>
            <w:tr w:rsidR="002B6CDD" w14:paraId="38979693" w14:textId="77777777" w:rsidTr="002B6CDD">
              <w:tc>
                <w:tcPr>
                  <w:tcW w:w="2269" w:type="dxa"/>
                  <w:vAlign w:val="center"/>
                </w:tcPr>
                <w:p w14:paraId="02A46A43" w14:textId="77777777" w:rsidR="002B6CDD" w:rsidRDefault="002B6CDD" w:rsidP="00036BF8">
                  <w:pPr>
                    <w:jc w:val="center"/>
                    <w:rPr>
                      <w:color w:val="000000"/>
                      <w:sz w:val="20"/>
                      <w:szCs w:val="20"/>
                    </w:rPr>
                  </w:pPr>
                  <w:r>
                    <w:rPr>
                      <w:color w:val="000000"/>
                      <w:sz w:val="20"/>
                      <w:szCs w:val="20"/>
                    </w:rPr>
                    <w:t>SALAS CLASES Y SALA FONOAUDIOLOGICA</w:t>
                  </w:r>
                </w:p>
              </w:tc>
              <w:tc>
                <w:tcPr>
                  <w:tcW w:w="1984" w:type="dxa"/>
                  <w:vAlign w:val="center"/>
                </w:tcPr>
                <w:p w14:paraId="788D4FEC" w14:textId="77777777" w:rsidR="002B6CDD" w:rsidRDefault="002B6CDD" w:rsidP="00036BF8">
                  <w:pPr>
                    <w:jc w:val="center"/>
                    <w:rPr>
                      <w:color w:val="000000"/>
                      <w:sz w:val="20"/>
                      <w:szCs w:val="20"/>
                    </w:rPr>
                  </w:pPr>
                  <w:r>
                    <w:rPr>
                      <w:color w:val="000000"/>
                      <w:sz w:val="20"/>
                      <w:szCs w:val="20"/>
                    </w:rPr>
                    <w:t xml:space="preserve">Antes del inicio, durante desarrollo y final de la jornada escolar </w:t>
                  </w:r>
                </w:p>
              </w:tc>
              <w:tc>
                <w:tcPr>
                  <w:tcW w:w="2552" w:type="dxa"/>
                  <w:vAlign w:val="center"/>
                </w:tcPr>
                <w:p w14:paraId="60400ACB" w14:textId="77777777" w:rsidR="002B6CDD" w:rsidRDefault="002B6CDD" w:rsidP="00036BF8">
                  <w:pPr>
                    <w:rPr>
                      <w:color w:val="000000"/>
                      <w:sz w:val="20"/>
                      <w:szCs w:val="20"/>
                    </w:rPr>
                  </w:pPr>
                  <w:r>
                    <w:rPr>
                      <w:color w:val="000000"/>
                      <w:sz w:val="20"/>
                      <w:szCs w:val="20"/>
                    </w:rPr>
                    <w:t>Ordenar sillas, mesas, estantes y separar.</w:t>
                  </w:r>
                </w:p>
              </w:tc>
              <w:tc>
                <w:tcPr>
                  <w:tcW w:w="3827" w:type="dxa"/>
                  <w:vAlign w:val="center"/>
                </w:tcPr>
                <w:p w14:paraId="13EAFA78" w14:textId="77777777" w:rsidR="002B6CDD" w:rsidRDefault="002B6CDD" w:rsidP="00036BF8">
                  <w:pPr>
                    <w:rPr>
                      <w:color w:val="000000"/>
                      <w:sz w:val="20"/>
                      <w:szCs w:val="20"/>
                    </w:rPr>
                  </w:pPr>
                  <w:r>
                    <w:rPr>
                      <w:color w:val="000000"/>
                      <w:sz w:val="20"/>
                      <w:szCs w:val="20"/>
                    </w:rPr>
                    <w:t>Limpieza y desinfección de pisos, sillas, mesas, manillas, escritorios, muebles, computador, televisor, espejo, barrotes protección.</w:t>
                  </w:r>
                </w:p>
              </w:tc>
            </w:tr>
            <w:tr w:rsidR="002B6CDD" w14:paraId="2E1AAF55" w14:textId="77777777" w:rsidTr="002B6CDD">
              <w:tc>
                <w:tcPr>
                  <w:tcW w:w="2269" w:type="dxa"/>
                  <w:vAlign w:val="center"/>
                </w:tcPr>
                <w:p w14:paraId="2A785C19" w14:textId="77777777" w:rsidR="002B6CDD" w:rsidRDefault="002B6CDD" w:rsidP="00036BF8">
                  <w:pPr>
                    <w:jc w:val="center"/>
                    <w:rPr>
                      <w:color w:val="000000"/>
                      <w:sz w:val="20"/>
                      <w:szCs w:val="20"/>
                    </w:rPr>
                  </w:pPr>
                  <w:r>
                    <w:rPr>
                      <w:color w:val="000000"/>
                      <w:sz w:val="20"/>
                      <w:szCs w:val="20"/>
                    </w:rPr>
                    <w:t xml:space="preserve">ENFERMERIA </w:t>
                  </w:r>
                </w:p>
                <w:p w14:paraId="6671E4A0" w14:textId="77777777" w:rsidR="002B6CDD" w:rsidRDefault="002B6CDD" w:rsidP="00036BF8">
                  <w:pPr>
                    <w:jc w:val="center"/>
                    <w:rPr>
                      <w:color w:val="000000"/>
                      <w:sz w:val="20"/>
                      <w:szCs w:val="20"/>
                    </w:rPr>
                  </w:pPr>
                </w:p>
              </w:tc>
              <w:tc>
                <w:tcPr>
                  <w:tcW w:w="1984" w:type="dxa"/>
                  <w:vAlign w:val="center"/>
                </w:tcPr>
                <w:p w14:paraId="3A5CBB25" w14:textId="77777777" w:rsidR="002B6CDD" w:rsidRDefault="002B6CDD" w:rsidP="00036BF8">
                  <w:pPr>
                    <w:jc w:val="center"/>
                    <w:rPr>
                      <w:color w:val="000000"/>
                      <w:sz w:val="20"/>
                      <w:szCs w:val="20"/>
                    </w:rPr>
                  </w:pPr>
                  <w:r>
                    <w:rPr>
                      <w:color w:val="000000"/>
                      <w:sz w:val="20"/>
                      <w:szCs w:val="20"/>
                    </w:rPr>
                    <w:t>Al menos 1 vez al día y después de su uso</w:t>
                  </w:r>
                </w:p>
              </w:tc>
              <w:tc>
                <w:tcPr>
                  <w:tcW w:w="2552" w:type="dxa"/>
                  <w:vAlign w:val="center"/>
                </w:tcPr>
                <w:p w14:paraId="12845F4C" w14:textId="77777777" w:rsidR="002B6CDD" w:rsidRDefault="002B6CDD" w:rsidP="00036BF8">
                  <w:pPr>
                    <w:jc w:val="center"/>
                    <w:rPr>
                      <w:color w:val="000000"/>
                      <w:sz w:val="20"/>
                      <w:szCs w:val="20"/>
                    </w:rPr>
                  </w:pPr>
                  <w:r>
                    <w:rPr>
                      <w:color w:val="000000"/>
                      <w:sz w:val="20"/>
                      <w:szCs w:val="20"/>
                    </w:rPr>
                    <w:t>No</w:t>
                  </w:r>
                </w:p>
              </w:tc>
              <w:tc>
                <w:tcPr>
                  <w:tcW w:w="3827" w:type="dxa"/>
                  <w:vAlign w:val="center"/>
                </w:tcPr>
                <w:p w14:paraId="7B48ACD0" w14:textId="77777777" w:rsidR="002B6CDD" w:rsidRDefault="002B6CDD" w:rsidP="00036BF8">
                  <w:pPr>
                    <w:rPr>
                      <w:color w:val="000000"/>
                      <w:sz w:val="20"/>
                      <w:szCs w:val="20"/>
                    </w:rPr>
                  </w:pPr>
                  <w:r>
                    <w:rPr>
                      <w:color w:val="000000"/>
                      <w:sz w:val="20"/>
                      <w:szCs w:val="20"/>
                    </w:rPr>
                    <w:t>Limpieza y desinfección de camilla, estante, piso, manilla puerta, lavamanos, botiquín.</w:t>
                  </w:r>
                </w:p>
              </w:tc>
            </w:tr>
            <w:tr w:rsidR="002B6CDD" w14:paraId="7ACD9B01" w14:textId="77777777" w:rsidTr="002B6CDD">
              <w:tc>
                <w:tcPr>
                  <w:tcW w:w="2269" w:type="dxa"/>
                  <w:vAlign w:val="center"/>
                </w:tcPr>
                <w:p w14:paraId="50C52ED0" w14:textId="77777777" w:rsidR="002B6CDD" w:rsidRDefault="002B6CDD" w:rsidP="00036BF8">
                  <w:pPr>
                    <w:jc w:val="center"/>
                    <w:rPr>
                      <w:color w:val="000000"/>
                      <w:sz w:val="20"/>
                      <w:szCs w:val="20"/>
                    </w:rPr>
                  </w:pPr>
                  <w:r>
                    <w:rPr>
                      <w:color w:val="000000"/>
                      <w:sz w:val="20"/>
                      <w:szCs w:val="20"/>
                    </w:rPr>
                    <w:t>BAÑOS NIÑOS Y ADULTOS</w:t>
                  </w:r>
                </w:p>
              </w:tc>
              <w:tc>
                <w:tcPr>
                  <w:tcW w:w="1984" w:type="dxa"/>
                  <w:vAlign w:val="center"/>
                </w:tcPr>
                <w:p w14:paraId="37A1C0B9" w14:textId="77777777" w:rsidR="002B6CDD" w:rsidRDefault="002B6CDD" w:rsidP="00036BF8">
                  <w:pPr>
                    <w:jc w:val="both"/>
                    <w:rPr>
                      <w:color w:val="000000"/>
                      <w:sz w:val="20"/>
                      <w:szCs w:val="20"/>
                    </w:rPr>
                  </w:pPr>
                  <w:r>
                    <w:rPr>
                      <w:color w:val="000000"/>
                      <w:sz w:val="20"/>
                      <w:szCs w:val="20"/>
                    </w:rPr>
                    <w:t xml:space="preserve">Antes del inicio, durante y termino jornada escolar </w:t>
                  </w:r>
                </w:p>
              </w:tc>
              <w:tc>
                <w:tcPr>
                  <w:tcW w:w="2552" w:type="dxa"/>
                  <w:vAlign w:val="center"/>
                </w:tcPr>
                <w:p w14:paraId="536B46E8" w14:textId="77777777" w:rsidR="002B6CDD" w:rsidRDefault="002B6CDD" w:rsidP="00036BF8">
                  <w:pPr>
                    <w:rPr>
                      <w:color w:val="000000"/>
                      <w:sz w:val="20"/>
                      <w:szCs w:val="20"/>
                    </w:rPr>
                  </w:pPr>
                  <w:r>
                    <w:rPr>
                      <w:color w:val="000000"/>
                      <w:sz w:val="20"/>
                      <w:szCs w:val="20"/>
                    </w:rPr>
                    <w:t xml:space="preserve">         Sacar papeleros</w:t>
                  </w:r>
                </w:p>
              </w:tc>
              <w:tc>
                <w:tcPr>
                  <w:tcW w:w="3827" w:type="dxa"/>
                  <w:vAlign w:val="center"/>
                </w:tcPr>
                <w:p w14:paraId="558C19FB" w14:textId="77777777" w:rsidR="002B6CDD" w:rsidRDefault="002B6CDD" w:rsidP="00036BF8">
                  <w:pPr>
                    <w:rPr>
                      <w:color w:val="000000"/>
                      <w:sz w:val="20"/>
                      <w:szCs w:val="20"/>
                    </w:rPr>
                  </w:pPr>
                  <w:r>
                    <w:rPr>
                      <w:color w:val="000000"/>
                      <w:sz w:val="20"/>
                      <w:szCs w:val="20"/>
                    </w:rPr>
                    <w:t>Limpieza y desinfección de pisos, manillas, lavamanos, WC, espejos y superficies de contacto frecuente.</w:t>
                  </w:r>
                </w:p>
              </w:tc>
            </w:tr>
            <w:tr w:rsidR="002B6CDD" w14:paraId="490BE441" w14:textId="77777777" w:rsidTr="002B6CDD">
              <w:tc>
                <w:tcPr>
                  <w:tcW w:w="2269" w:type="dxa"/>
                  <w:vAlign w:val="center"/>
                </w:tcPr>
                <w:p w14:paraId="3CC079FD" w14:textId="77777777" w:rsidR="002B6CDD" w:rsidRDefault="002B6CDD" w:rsidP="00036BF8">
                  <w:pPr>
                    <w:jc w:val="center"/>
                    <w:rPr>
                      <w:color w:val="000000"/>
                      <w:sz w:val="20"/>
                      <w:szCs w:val="20"/>
                    </w:rPr>
                  </w:pPr>
                  <w:r>
                    <w:rPr>
                      <w:color w:val="000000"/>
                      <w:sz w:val="20"/>
                      <w:szCs w:val="20"/>
                    </w:rPr>
                    <w:t>OFICINAS</w:t>
                  </w:r>
                </w:p>
              </w:tc>
              <w:tc>
                <w:tcPr>
                  <w:tcW w:w="1984" w:type="dxa"/>
                  <w:vAlign w:val="center"/>
                </w:tcPr>
                <w:p w14:paraId="3F14A5DE" w14:textId="77777777" w:rsidR="002B6CDD" w:rsidRDefault="002B6CDD" w:rsidP="00036BF8">
                  <w:pPr>
                    <w:jc w:val="center"/>
                    <w:rPr>
                      <w:color w:val="000000"/>
                      <w:sz w:val="20"/>
                      <w:szCs w:val="20"/>
                    </w:rPr>
                  </w:pPr>
                  <w:r>
                    <w:rPr>
                      <w:color w:val="000000"/>
                      <w:sz w:val="20"/>
                      <w:szCs w:val="20"/>
                    </w:rPr>
                    <w:t xml:space="preserve">Antes del inicio y final de cada jornada </w:t>
                  </w:r>
                  <w:r>
                    <w:rPr>
                      <w:color w:val="000000"/>
                      <w:sz w:val="20"/>
                      <w:szCs w:val="20"/>
                    </w:rPr>
                    <w:lastRenderedPageBreak/>
                    <w:t>mañana y tarde</w:t>
                  </w:r>
                </w:p>
              </w:tc>
              <w:tc>
                <w:tcPr>
                  <w:tcW w:w="2552" w:type="dxa"/>
                  <w:vAlign w:val="center"/>
                </w:tcPr>
                <w:p w14:paraId="162C1004" w14:textId="77777777" w:rsidR="002B6CDD" w:rsidRDefault="002B6CDD" w:rsidP="00036BF8">
                  <w:pPr>
                    <w:rPr>
                      <w:color w:val="000000"/>
                      <w:sz w:val="20"/>
                      <w:szCs w:val="20"/>
                    </w:rPr>
                  </w:pPr>
                  <w:r>
                    <w:rPr>
                      <w:color w:val="000000"/>
                      <w:sz w:val="20"/>
                      <w:szCs w:val="20"/>
                    </w:rPr>
                    <w:lastRenderedPageBreak/>
                    <w:t>Ordenar sillas y escritorios, estantes, impresoras, pc.</w:t>
                  </w:r>
                </w:p>
              </w:tc>
              <w:tc>
                <w:tcPr>
                  <w:tcW w:w="3827" w:type="dxa"/>
                  <w:vAlign w:val="center"/>
                </w:tcPr>
                <w:p w14:paraId="336F1F2E" w14:textId="77777777" w:rsidR="002B6CDD" w:rsidRDefault="002B6CDD" w:rsidP="00036BF8">
                  <w:pPr>
                    <w:rPr>
                      <w:color w:val="000000"/>
                      <w:sz w:val="20"/>
                      <w:szCs w:val="20"/>
                    </w:rPr>
                  </w:pPr>
                  <w:r>
                    <w:rPr>
                      <w:color w:val="000000"/>
                      <w:sz w:val="20"/>
                      <w:szCs w:val="20"/>
                    </w:rPr>
                    <w:t xml:space="preserve">Limpieza y desinfección de sillas, escritorios, teclados, mouses, lápices, etc. Todos los </w:t>
                  </w:r>
                  <w:r>
                    <w:rPr>
                      <w:color w:val="000000"/>
                      <w:sz w:val="20"/>
                      <w:szCs w:val="20"/>
                    </w:rPr>
                    <w:lastRenderedPageBreak/>
                    <w:t>objetos y superficies de contacto frecuente. La desinfección de objetos electrónicos se deberá realizar de manera preferente con alcohol isopropílico.</w:t>
                  </w:r>
                </w:p>
              </w:tc>
            </w:tr>
            <w:tr w:rsidR="002B6CDD" w14:paraId="3CD1429F" w14:textId="77777777" w:rsidTr="002B6CDD">
              <w:tc>
                <w:tcPr>
                  <w:tcW w:w="2269" w:type="dxa"/>
                  <w:vAlign w:val="center"/>
                </w:tcPr>
                <w:p w14:paraId="68406275" w14:textId="77777777" w:rsidR="002B6CDD" w:rsidRDefault="002B6CDD" w:rsidP="00036BF8">
                  <w:pPr>
                    <w:jc w:val="center"/>
                    <w:rPr>
                      <w:color w:val="000000"/>
                      <w:sz w:val="20"/>
                      <w:szCs w:val="20"/>
                    </w:rPr>
                  </w:pPr>
                  <w:r>
                    <w:rPr>
                      <w:color w:val="000000"/>
                      <w:sz w:val="20"/>
                      <w:szCs w:val="20"/>
                    </w:rPr>
                    <w:lastRenderedPageBreak/>
                    <w:t xml:space="preserve">PUERTAS DE ACCESO PRINCIPAL, </w:t>
                  </w:r>
                </w:p>
                <w:p w14:paraId="090E2256" w14:textId="77777777" w:rsidR="002B6CDD" w:rsidRDefault="002B6CDD" w:rsidP="00036BF8">
                  <w:pPr>
                    <w:jc w:val="center"/>
                    <w:rPr>
                      <w:color w:val="000000"/>
                      <w:sz w:val="20"/>
                      <w:szCs w:val="20"/>
                    </w:rPr>
                  </w:pPr>
                  <w:r>
                    <w:rPr>
                      <w:color w:val="000000"/>
                      <w:sz w:val="20"/>
                      <w:szCs w:val="20"/>
                    </w:rPr>
                    <w:t xml:space="preserve"> Y SALA DE ESPERA PÚBLICO.</w:t>
                  </w:r>
                </w:p>
              </w:tc>
              <w:tc>
                <w:tcPr>
                  <w:tcW w:w="1984" w:type="dxa"/>
                  <w:vAlign w:val="center"/>
                </w:tcPr>
                <w:p w14:paraId="7E47EC12" w14:textId="77777777" w:rsidR="002B6CDD" w:rsidRDefault="002B6CDD" w:rsidP="00036BF8">
                  <w:pPr>
                    <w:jc w:val="center"/>
                    <w:rPr>
                      <w:color w:val="000000"/>
                      <w:sz w:val="20"/>
                      <w:szCs w:val="20"/>
                    </w:rPr>
                  </w:pPr>
                  <w:r>
                    <w:rPr>
                      <w:color w:val="000000"/>
                      <w:sz w:val="20"/>
                      <w:szCs w:val="20"/>
                    </w:rPr>
                    <w:t>Cada 2 horas</w:t>
                  </w:r>
                </w:p>
              </w:tc>
              <w:tc>
                <w:tcPr>
                  <w:tcW w:w="2552" w:type="dxa"/>
                  <w:vAlign w:val="center"/>
                </w:tcPr>
                <w:p w14:paraId="28385C89" w14:textId="77777777" w:rsidR="002B6CDD" w:rsidRPr="00770932" w:rsidRDefault="002B6CDD" w:rsidP="00036BF8">
                  <w:pPr>
                    <w:rPr>
                      <w:color w:val="000000"/>
                      <w:sz w:val="20"/>
                      <w:szCs w:val="20"/>
                    </w:rPr>
                  </w:pPr>
                  <w:r w:rsidRPr="00770932">
                    <w:rPr>
                      <w:color w:val="000000" w:themeColor="text1"/>
                      <w:sz w:val="20"/>
                      <w:szCs w:val="20"/>
                    </w:rPr>
                    <w:t>Ordenar sillas de público con separación de 1.0 m2 de distancia.</w:t>
                  </w:r>
                </w:p>
              </w:tc>
              <w:tc>
                <w:tcPr>
                  <w:tcW w:w="3827" w:type="dxa"/>
                  <w:vAlign w:val="center"/>
                </w:tcPr>
                <w:p w14:paraId="1542C020" w14:textId="77777777" w:rsidR="002B6CDD" w:rsidRDefault="002B6CDD" w:rsidP="00036BF8">
                  <w:pPr>
                    <w:rPr>
                      <w:color w:val="000000"/>
                      <w:sz w:val="20"/>
                      <w:szCs w:val="20"/>
                    </w:rPr>
                  </w:pPr>
                  <w:r>
                    <w:rPr>
                      <w:color w:val="000000"/>
                      <w:sz w:val="20"/>
                      <w:szCs w:val="20"/>
                    </w:rPr>
                    <w:t>Limpieza y desinfección de pisos, escritorio de recepción, teclados, mouses, lápices, computador, etc. Todos los objetos y superficies de contacto frecuente. La desinfección de objetos electrónicos se deberá realizar de manera preferente con alcohol isopropílico.</w:t>
                  </w:r>
                </w:p>
              </w:tc>
            </w:tr>
          </w:tbl>
          <w:p w14:paraId="42F5B40A" w14:textId="77777777" w:rsidR="002B6CDD" w:rsidRDefault="002B6CDD" w:rsidP="00036BF8">
            <w:pPr>
              <w:spacing w:after="167" w:line="255" w:lineRule="auto"/>
              <w:jc w:val="both"/>
              <w:rPr>
                <w:rFonts w:ascii="Century Gothic" w:eastAsia="Calibri" w:hAnsi="Century Gothic" w:cs="Calibri"/>
                <w:color w:val="000000"/>
                <w:sz w:val="28"/>
                <w:szCs w:val="28"/>
                <w:lang w:val="es-ES"/>
              </w:rPr>
            </w:pPr>
          </w:p>
          <w:p w14:paraId="6708BB26" w14:textId="77777777" w:rsidR="002B6CDD" w:rsidRPr="00296EF7" w:rsidRDefault="002B6CDD" w:rsidP="00036BF8">
            <w:pPr>
              <w:spacing w:after="167" w:line="255" w:lineRule="auto"/>
              <w:jc w:val="both"/>
              <w:rPr>
                <w:rFonts w:ascii="Century Gothic" w:eastAsia="Calibri" w:hAnsi="Century Gothic" w:cstheme="minorHAnsi"/>
                <w:b/>
                <w:color w:val="000000"/>
                <w:lang w:val="es-ES"/>
              </w:rPr>
            </w:pPr>
            <w:r w:rsidRPr="00296EF7">
              <w:rPr>
                <w:rFonts w:ascii="Century Gothic" w:eastAsia="Calibri" w:hAnsi="Century Gothic" w:cs="Calibri"/>
                <w:b/>
                <w:color w:val="000000"/>
                <w:lang w:val="es-ES"/>
              </w:rPr>
              <w:t>El personal que realiza el procedimiento de limpieza y desinfección en la escuela, deberá realizar higiene de manos con agua y jabón o utilizar soluciones de alcohol después de finalizada la limpieza.</w:t>
            </w:r>
          </w:p>
          <w:p w14:paraId="550080A3" w14:textId="77777777" w:rsidR="002B6CDD" w:rsidRDefault="002B6CDD" w:rsidP="00036BF8">
            <w:pPr>
              <w:jc w:val="both"/>
              <w:rPr>
                <w:rFonts w:ascii="Century Gothic" w:hAnsi="Century Gothic"/>
                <w:lang w:val="es-MX"/>
              </w:rPr>
            </w:pPr>
          </w:p>
        </w:tc>
      </w:tr>
    </w:tbl>
    <w:p w14:paraId="1DDCC0AE" w14:textId="77777777" w:rsidR="0027667A" w:rsidRDefault="0027667A" w:rsidP="00E34091">
      <w:pPr>
        <w:jc w:val="both"/>
        <w:rPr>
          <w:rFonts w:ascii="Century Gothic" w:hAnsi="Century Gothic"/>
          <w:lang w:val="es-MX"/>
        </w:rPr>
      </w:pPr>
    </w:p>
    <w:p w14:paraId="38D8990B" w14:textId="77777777" w:rsidR="000161D3" w:rsidRDefault="000161D3" w:rsidP="00E34091">
      <w:pPr>
        <w:jc w:val="both"/>
        <w:rPr>
          <w:rFonts w:ascii="Century Gothic" w:hAnsi="Century Gothic"/>
          <w:b/>
          <w:lang w:val="es-MX"/>
        </w:rPr>
      </w:pPr>
      <w:r w:rsidRPr="000161D3">
        <w:rPr>
          <w:rFonts w:ascii="Century Gothic" w:hAnsi="Century Gothic"/>
          <w:b/>
          <w:lang w:val="es-MX"/>
        </w:rPr>
        <w:t>1.2 Medidas de higiene y protección personal para estudiantes, docentes y asistentes de la educación.</w:t>
      </w:r>
    </w:p>
    <w:p w14:paraId="68741FEC" w14:textId="77777777" w:rsidR="00D81919" w:rsidRDefault="000161D3" w:rsidP="00E34091">
      <w:pPr>
        <w:jc w:val="both"/>
        <w:rPr>
          <w:rFonts w:ascii="Century Gothic" w:hAnsi="Century Gothic"/>
          <w:lang w:val="es-MX"/>
        </w:rPr>
      </w:pPr>
      <w:r w:rsidRPr="000161D3">
        <w:rPr>
          <w:rFonts w:ascii="Century Gothic" w:hAnsi="Century Gothic"/>
          <w:lang w:val="es-MX"/>
        </w:rPr>
        <w:t xml:space="preserve">Describa las medidas de higiene y protección </w:t>
      </w:r>
      <w:r>
        <w:rPr>
          <w:rFonts w:ascii="Century Gothic" w:hAnsi="Century Gothic"/>
          <w:lang w:val="es-MX"/>
        </w:rPr>
        <w:t xml:space="preserve">personal que </w:t>
      </w:r>
      <w:r w:rsidR="00F01C87">
        <w:rPr>
          <w:rFonts w:ascii="Century Gothic" w:hAnsi="Century Gothic"/>
          <w:lang w:val="es-MX"/>
        </w:rPr>
        <w:t>serán</w:t>
      </w:r>
      <w:r w:rsidRPr="000161D3">
        <w:rPr>
          <w:rFonts w:ascii="Century Gothic" w:hAnsi="Century Gothic"/>
          <w:lang w:val="es-MX"/>
        </w:rPr>
        <w:t xml:space="preserve"> utilizadas dentro del establecimiento</w:t>
      </w:r>
      <w:r>
        <w:rPr>
          <w:rFonts w:ascii="Century Gothic" w:hAnsi="Century Gothic"/>
          <w:lang w:val="es-MX"/>
        </w:rPr>
        <w:t xml:space="preserve">. Recuerde que es </w:t>
      </w:r>
      <w:r w:rsidR="00D81919">
        <w:rPr>
          <w:rFonts w:ascii="Century Gothic" w:hAnsi="Century Gothic"/>
          <w:lang w:val="es-MX"/>
        </w:rPr>
        <w:t>obligatorio el uso de mascarilla de acuerdo a lo establecido en la resolución exenta 591 del ministerio de salud del 25 de julio de 2020 o la que la reemplace en esta materia. Considere también rutinas de lavado de manos y ventilación de espacios cerrados.</w:t>
      </w:r>
    </w:p>
    <w:tbl>
      <w:tblPr>
        <w:tblStyle w:val="Tablaconcuadrcula"/>
        <w:tblW w:w="0" w:type="auto"/>
        <w:tblLook w:val="04A0" w:firstRow="1" w:lastRow="0" w:firstColumn="1" w:lastColumn="0" w:noHBand="0" w:noVBand="1"/>
      </w:tblPr>
      <w:tblGrid>
        <w:gridCol w:w="8779"/>
      </w:tblGrid>
      <w:tr w:rsidR="0027667A" w14:paraId="01EFC788" w14:textId="77777777" w:rsidTr="0027667A">
        <w:tc>
          <w:tcPr>
            <w:tcW w:w="8779" w:type="dxa"/>
          </w:tcPr>
          <w:p w14:paraId="49F99446" w14:textId="77777777" w:rsidR="002B6CDD" w:rsidRDefault="002B6CDD" w:rsidP="002B6CDD">
            <w:pPr>
              <w:jc w:val="both"/>
              <w:rPr>
                <w:rFonts w:ascii="Century Gothic" w:hAnsi="Century Gothic"/>
                <w:color w:val="000000" w:themeColor="text1"/>
              </w:rPr>
            </w:pPr>
            <w:r w:rsidRPr="00912BD4">
              <w:rPr>
                <w:rFonts w:ascii="Century Gothic" w:hAnsi="Century Gothic"/>
                <w:color w:val="000000" w:themeColor="text1"/>
              </w:rPr>
              <w:t>Todo ingreso al establecimiento será considerado como riesgo de contagio por lo tanto el personal del establecimiento, estudiantes, familia y comunidad educativa deberá someterse a</w:t>
            </w:r>
            <w:r>
              <w:rPr>
                <w:rFonts w:ascii="Century Gothic" w:hAnsi="Century Gothic"/>
                <w:color w:val="000000" w:themeColor="text1"/>
              </w:rPr>
              <w:t>:</w:t>
            </w:r>
          </w:p>
          <w:p w14:paraId="06BA1EB8" w14:textId="77777777" w:rsidR="002B6CDD" w:rsidRPr="005A7640" w:rsidRDefault="002B6CDD" w:rsidP="002B6CDD">
            <w:pPr>
              <w:pStyle w:val="Prrafodelista"/>
              <w:numPr>
                <w:ilvl w:val="0"/>
                <w:numId w:val="9"/>
              </w:numPr>
              <w:jc w:val="both"/>
              <w:rPr>
                <w:rFonts w:ascii="Century Gothic" w:hAnsi="Century Gothic"/>
                <w:color w:val="000000" w:themeColor="text1"/>
              </w:rPr>
            </w:pPr>
            <w:r w:rsidRPr="005A7640">
              <w:rPr>
                <w:rFonts w:ascii="Century Gothic" w:hAnsi="Century Gothic"/>
                <w:color w:val="000000" w:themeColor="text1"/>
              </w:rPr>
              <w:t>Control de ingreso restringido (solo para casos necesarios)</w:t>
            </w:r>
          </w:p>
          <w:p w14:paraId="2D3931CA" w14:textId="77777777" w:rsidR="002B6CDD" w:rsidRDefault="002B6CDD" w:rsidP="002B6CDD">
            <w:pPr>
              <w:pStyle w:val="Prrafodelista"/>
              <w:numPr>
                <w:ilvl w:val="0"/>
                <w:numId w:val="9"/>
              </w:numPr>
              <w:jc w:val="both"/>
              <w:rPr>
                <w:rFonts w:ascii="Century Gothic" w:hAnsi="Century Gothic"/>
                <w:color w:val="000000" w:themeColor="text1"/>
              </w:rPr>
            </w:pPr>
            <w:r w:rsidRPr="005A7640">
              <w:rPr>
                <w:rFonts w:ascii="Century Gothic" w:hAnsi="Century Gothic"/>
                <w:color w:val="000000" w:themeColor="text1"/>
              </w:rPr>
              <w:t>Co</w:t>
            </w:r>
            <w:r>
              <w:rPr>
                <w:rFonts w:ascii="Century Gothic" w:hAnsi="Century Gothic"/>
                <w:color w:val="000000" w:themeColor="text1"/>
              </w:rPr>
              <w:t>ntrol de temperatura</w:t>
            </w:r>
          </w:p>
          <w:p w14:paraId="0637EE06" w14:textId="77777777" w:rsidR="002B6CDD" w:rsidRDefault="002B6CDD" w:rsidP="002B6CDD">
            <w:pPr>
              <w:pStyle w:val="Prrafodelista"/>
              <w:numPr>
                <w:ilvl w:val="0"/>
                <w:numId w:val="9"/>
              </w:numPr>
              <w:jc w:val="both"/>
              <w:rPr>
                <w:rFonts w:ascii="Century Gothic" w:hAnsi="Century Gothic"/>
                <w:color w:val="000000" w:themeColor="text1"/>
              </w:rPr>
            </w:pPr>
            <w:r>
              <w:rPr>
                <w:rFonts w:ascii="Century Gothic" w:hAnsi="Century Gothic"/>
                <w:color w:val="000000" w:themeColor="text1"/>
              </w:rPr>
              <w:t>Uso obligatorio de mascarilla</w:t>
            </w:r>
            <w:r w:rsidRPr="005A7640">
              <w:rPr>
                <w:rFonts w:ascii="Century Gothic" w:hAnsi="Century Gothic"/>
                <w:color w:val="000000" w:themeColor="text1"/>
              </w:rPr>
              <w:t xml:space="preserve"> para todos, durante toda la </w:t>
            </w:r>
            <w:r>
              <w:rPr>
                <w:rFonts w:ascii="Century Gothic" w:hAnsi="Century Gothic"/>
                <w:color w:val="000000" w:themeColor="text1"/>
              </w:rPr>
              <w:t>permanencia en el establecimiento</w:t>
            </w:r>
          </w:p>
          <w:p w14:paraId="2AB31547" w14:textId="77777777" w:rsidR="002B6CDD" w:rsidRDefault="002B6CDD" w:rsidP="002B6CDD">
            <w:pPr>
              <w:pStyle w:val="Prrafodelista"/>
              <w:numPr>
                <w:ilvl w:val="0"/>
                <w:numId w:val="9"/>
              </w:numPr>
              <w:jc w:val="both"/>
              <w:rPr>
                <w:rFonts w:ascii="Century Gothic" w:hAnsi="Century Gothic"/>
                <w:color w:val="000000" w:themeColor="text1"/>
              </w:rPr>
            </w:pPr>
            <w:r>
              <w:rPr>
                <w:rFonts w:ascii="Century Gothic" w:hAnsi="Century Gothic"/>
                <w:color w:val="000000" w:themeColor="text1"/>
              </w:rPr>
              <w:t>Desinfección de manos con</w:t>
            </w:r>
            <w:r w:rsidRPr="005A7640">
              <w:rPr>
                <w:rFonts w:ascii="Century Gothic" w:hAnsi="Century Gothic"/>
                <w:color w:val="000000" w:themeColor="text1"/>
              </w:rPr>
              <w:t xml:space="preserve"> alcohol gel dispuesto para tal efecto.</w:t>
            </w:r>
          </w:p>
          <w:p w14:paraId="33440801" w14:textId="77777777" w:rsidR="002B6CDD" w:rsidRDefault="002B6CDD" w:rsidP="002B6CDD">
            <w:pPr>
              <w:pStyle w:val="Prrafodelista"/>
              <w:numPr>
                <w:ilvl w:val="0"/>
                <w:numId w:val="9"/>
              </w:numPr>
              <w:jc w:val="both"/>
              <w:rPr>
                <w:rFonts w:ascii="Century Gothic" w:hAnsi="Century Gothic"/>
                <w:color w:val="000000" w:themeColor="text1"/>
              </w:rPr>
            </w:pPr>
            <w:r w:rsidRPr="005A7640">
              <w:rPr>
                <w:rFonts w:ascii="Century Gothic" w:hAnsi="Century Gothic"/>
                <w:color w:val="000000" w:themeColor="text1"/>
              </w:rPr>
              <w:t xml:space="preserve">Horarios diferidos para ingreso y salida de alumnos </w:t>
            </w:r>
          </w:p>
          <w:p w14:paraId="53F3E594" w14:textId="77777777" w:rsidR="002B6CDD" w:rsidRDefault="002B6CDD" w:rsidP="002B6CDD">
            <w:pPr>
              <w:pStyle w:val="Prrafodelista"/>
              <w:numPr>
                <w:ilvl w:val="0"/>
                <w:numId w:val="9"/>
              </w:numPr>
              <w:jc w:val="both"/>
              <w:rPr>
                <w:rFonts w:ascii="Century Gothic" w:hAnsi="Century Gothic"/>
                <w:color w:val="000000" w:themeColor="text1"/>
              </w:rPr>
            </w:pPr>
            <w:r w:rsidRPr="005A7640">
              <w:rPr>
                <w:rFonts w:ascii="Century Gothic" w:hAnsi="Century Gothic"/>
                <w:color w:val="000000" w:themeColor="text1"/>
              </w:rPr>
              <w:t xml:space="preserve">Demarcación de espacios para distanciamiento físico </w:t>
            </w:r>
            <w:r>
              <w:rPr>
                <w:rFonts w:ascii="Century Gothic" w:hAnsi="Century Gothic"/>
                <w:color w:val="000000" w:themeColor="text1"/>
              </w:rPr>
              <w:t xml:space="preserve">al menos de 1 </w:t>
            </w:r>
            <w:proofErr w:type="spellStart"/>
            <w:r>
              <w:rPr>
                <w:rFonts w:ascii="Century Gothic" w:hAnsi="Century Gothic"/>
                <w:color w:val="000000" w:themeColor="text1"/>
              </w:rPr>
              <w:t>mt</w:t>
            </w:r>
            <w:proofErr w:type="spellEnd"/>
            <w:r>
              <w:rPr>
                <w:rFonts w:ascii="Century Gothic" w:hAnsi="Century Gothic"/>
                <w:color w:val="000000" w:themeColor="text1"/>
              </w:rPr>
              <w:t xml:space="preserve"> de distancia.</w:t>
            </w:r>
          </w:p>
          <w:p w14:paraId="4EBB4917" w14:textId="77777777" w:rsidR="0027667A" w:rsidRDefault="0027667A" w:rsidP="00E34091">
            <w:pPr>
              <w:jc w:val="both"/>
              <w:rPr>
                <w:rFonts w:ascii="Century Gothic" w:hAnsi="Century Gothic"/>
                <w:lang w:val="es-MX"/>
              </w:rPr>
            </w:pPr>
          </w:p>
        </w:tc>
      </w:tr>
    </w:tbl>
    <w:p w14:paraId="66C66D84" w14:textId="77777777" w:rsidR="0027667A" w:rsidRDefault="0027667A" w:rsidP="00E34091">
      <w:pPr>
        <w:jc w:val="both"/>
        <w:rPr>
          <w:rFonts w:ascii="Century Gothic" w:hAnsi="Century Gothic"/>
          <w:lang w:val="es-MX"/>
        </w:rPr>
      </w:pPr>
    </w:p>
    <w:p w14:paraId="65645B3D" w14:textId="77777777" w:rsidR="003F0754" w:rsidRDefault="003F0754" w:rsidP="00E34091">
      <w:pPr>
        <w:jc w:val="both"/>
        <w:rPr>
          <w:rFonts w:ascii="Century Gothic" w:hAnsi="Century Gothic"/>
          <w:lang w:val="es-MX"/>
        </w:rPr>
      </w:pPr>
    </w:p>
    <w:p w14:paraId="560D0E6C" w14:textId="77777777" w:rsidR="003F0754" w:rsidRDefault="003F0754" w:rsidP="00E34091">
      <w:pPr>
        <w:jc w:val="both"/>
        <w:rPr>
          <w:rFonts w:ascii="Century Gothic" w:hAnsi="Century Gothic"/>
          <w:lang w:val="es-MX"/>
        </w:rPr>
      </w:pPr>
    </w:p>
    <w:p w14:paraId="4DEF2837" w14:textId="77777777" w:rsidR="003F0754" w:rsidRDefault="003F0754" w:rsidP="00E34091">
      <w:pPr>
        <w:jc w:val="both"/>
        <w:rPr>
          <w:rFonts w:ascii="Century Gothic" w:hAnsi="Century Gothic"/>
          <w:lang w:val="es-MX"/>
        </w:rPr>
      </w:pPr>
    </w:p>
    <w:p w14:paraId="6AE69DCB" w14:textId="77777777" w:rsidR="003F0754" w:rsidRDefault="003F0754" w:rsidP="00E34091">
      <w:pPr>
        <w:jc w:val="both"/>
        <w:rPr>
          <w:rFonts w:ascii="Century Gothic" w:hAnsi="Century Gothic"/>
          <w:lang w:val="es-MX"/>
        </w:rPr>
      </w:pPr>
    </w:p>
    <w:p w14:paraId="2C407074" w14:textId="77777777" w:rsidR="003F0754" w:rsidRDefault="003F0754" w:rsidP="00E34091">
      <w:pPr>
        <w:jc w:val="both"/>
        <w:rPr>
          <w:rFonts w:ascii="Century Gothic" w:hAnsi="Century Gothic"/>
          <w:lang w:val="es-MX"/>
        </w:rPr>
      </w:pPr>
    </w:p>
    <w:p w14:paraId="3F26E7C9" w14:textId="77777777" w:rsidR="003F0754" w:rsidRDefault="003F0754" w:rsidP="00E34091">
      <w:pPr>
        <w:jc w:val="both"/>
        <w:rPr>
          <w:rFonts w:ascii="Century Gothic" w:hAnsi="Century Gothic"/>
          <w:lang w:val="es-MX"/>
        </w:rPr>
      </w:pPr>
    </w:p>
    <w:p w14:paraId="5296D519" w14:textId="77777777" w:rsidR="003F0754" w:rsidRDefault="003F0754" w:rsidP="00E34091">
      <w:pPr>
        <w:jc w:val="both"/>
        <w:rPr>
          <w:rFonts w:ascii="Century Gothic" w:hAnsi="Century Gothic"/>
          <w:lang w:val="es-MX"/>
        </w:rPr>
      </w:pPr>
    </w:p>
    <w:p w14:paraId="7F79FA11" w14:textId="77777777" w:rsidR="003F0754" w:rsidRDefault="003F0754" w:rsidP="00E34091">
      <w:pPr>
        <w:jc w:val="both"/>
        <w:rPr>
          <w:rFonts w:ascii="Century Gothic" w:hAnsi="Century Gothic"/>
          <w:lang w:val="es-MX"/>
        </w:rPr>
      </w:pPr>
    </w:p>
    <w:p w14:paraId="057B6427" w14:textId="77777777" w:rsidR="003F0754" w:rsidRDefault="003F0754" w:rsidP="00E34091">
      <w:pPr>
        <w:jc w:val="both"/>
        <w:rPr>
          <w:rFonts w:ascii="Century Gothic" w:hAnsi="Century Gothic"/>
          <w:lang w:val="es-MX"/>
        </w:rPr>
      </w:pPr>
    </w:p>
    <w:p w14:paraId="69BDD6F3" w14:textId="77777777" w:rsidR="003F0754" w:rsidRDefault="003F0754" w:rsidP="00E34091">
      <w:pPr>
        <w:jc w:val="both"/>
        <w:rPr>
          <w:rFonts w:ascii="Century Gothic" w:hAnsi="Century Gothic"/>
          <w:lang w:val="es-MX"/>
        </w:rPr>
      </w:pPr>
    </w:p>
    <w:p w14:paraId="32EC1D9E" w14:textId="77777777" w:rsidR="003F0754" w:rsidRDefault="003F0754" w:rsidP="00E34091">
      <w:pPr>
        <w:jc w:val="both"/>
        <w:rPr>
          <w:rFonts w:ascii="Century Gothic" w:hAnsi="Century Gothic"/>
          <w:lang w:val="es-MX"/>
        </w:rPr>
      </w:pPr>
    </w:p>
    <w:p w14:paraId="2738FB1C" w14:textId="77777777" w:rsidR="003F0754" w:rsidRDefault="003F0754" w:rsidP="00E34091">
      <w:pPr>
        <w:jc w:val="both"/>
        <w:rPr>
          <w:rFonts w:ascii="Century Gothic" w:hAnsi="Century Gothic"/>
          <w:lang w:val="es-MX"/>
        </w:rPr>
      </w:pPr>
    </w:p>
    <w:p w14:paraId="50062A4D" w14:textId="77777777" w:rsidR="003F0754" w:rsidRDefault="003F0754" w:rsidP="00E34091">
      <w:pPr>
        <w:jc w:val="both"/>
        <w:rPr>
          <w:rFonts w:ascii="Century Gothic" w:hAnsi="Century Gothic"/>
          <w:lang w:val="es-MX"/>
        </w:rPr>
      </w:pPr>
    </w:p>
    <w:p w14:paraId="1791B09B" w14:textId="77777777" w:rsidR="003F0754" w:rsidRDefault="003F0754" w:rsidP="00E34091">
      <w:pPr>
        <w:jc w:val="both"/>
        <w:rPr>
          <w:rFonts w:ascii="Century Gothic" w:hAnsi="Century Gothic"/>
          <w:lang w:val="es-MX"/>
        </w:rPr>
      </w:pPr>
    </w:p>
    <w:p w14:paraId="4B30DB9C" w14:textId="77777777" w:rsidR="003F0754" w:rsidRDefault="003F0754" w:rsidP="00E34091">
      <w:pPr>
        <w:jc w:val="both"/>
        <w:rPr>
          <w:rFonts w:ascii="Century Gothic" w:hAnsi="Century Gothic"/>
          <w:b/>
          <w:lang w:val="es-MX"/>
        </w:rPr>
        <w:sectPr w:rsidR="003F0754" w:rsidSect="002B6CDD">
          <w:pgSz w:w="12185" w:h="17861" w:code="345"/>
          <w:pgMar w:top="1417" w:right="1701" w:bottom="1417" w:left="1416" w:header="708" w:footer="708" w:gutter="0"/>
          <w:cols w:space="708"/>
          <w:docGrid w:linePitch="360"/>
        </w:sectPr>
      </w:pPr>
    </w:p>
    <w:p w14:paraId="2C65DD71" w14:textId="77777777" w:rsidR="00D81919" w:rsidRDefault="00D81919" w:rsidP="00E34091">
      <w:pPr>
        <w:jc w:val="both"/>
        <w:rPr>
          <w:rFonts w:ascii="Century Gothic" w:hAnsi="Century Gothic"/>
          <w:lang w:val="es-MX"/>
        </w:rPr>
      </w:pPr>
    </w:p>
    <w:tbl>
      <w:tblPr>
        <w:tblpPr w:leftFromText="141" w:rightFromText="141" w:vertAnchor="page" w:horzAnchor="margin" w:tblpY="1"/>
        <w:tblOverlap w:val="never"/>
        <w:tblW w:w="15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4"/>
        <w:gridCol w:w="1890"/>
        <w:gridCol w:w="1426"/>
        <w:gridCol w:w="1260"/>
        <w:gridCol w:w="1290"/>
        <w:gridCol w:w="1294"/>
        <w:gridCol w:w="1290"/>
        <w:gridCol w:w="1294"/>
        <w:gridCol w:w="1290"/>
        <w:gridCol w:w="1869"/>
        <w:gridCol w:w="1865"/>
      </w:tblGrid>
      <w:tr w:rsidR="00EB2439" w:rsidRPr="00EB2439" w14:paraId="6D5B2B1E" w14:textId="77777777" w:rsidTr="008F353F">
        <w:trPr>
          <w:trHeight w:val="731"/>
        </w:trPr>
        <w:tc>
          <w:tcPr>
            <w:tcW w:w="964" w:type="dxa"/>
            <w:tcBorders>
              <w:bottom w:val="single" w:sz="4" w:space="0" w:color="auto"/>
            </w:tcBorders>
            <w:shd w:val="clear" w:color="auto" w:fill="A6A6A6"/>
          </w:tcPr>
          <w:p w14:paraId="5AED15DC"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GRUPO</w:t>
            </w:r>
          </w:p>
        </w:tc>
        <w:tc>
          <w:tcPr>
            <w:tcW w:w="1890" w:type="dxa"/>
            <w:tcBorders>
              <w:bottom w:val="single" w:sz="4" w:space="0" w:color="auto"/>
            </w:tcBorders>
            <w:shd w:val="clear" w:color="auto" w:fill="A6A6A6"/>
          </w:tcPr>
          <w:p w14:paraId="546C82A5"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HORARIO ENTRADA</w:t>
            </w:r>
          </w:p>
        </w:tc>
        <w:tc>
          <w:tcPr>
            <w:tcW w:w="1426" w:type="dxa"/>
            <w:tcBorders>
              <w:bottom w:val="single" w:sz="4" w:space="0" w:color="auto"/>
            </w:tcBorders>
            <w:shd w:val="clear" w:color="auto" w:fill="A6A6A6"/>
          </w:tcPr>
          <w:p w14:paraId="61DCD918"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Bloque 1</w:t>
            </w:r>
          </w:p>
        </w:tc>
        <w:tc>
          <w:tcPr>
            <w:tcW w:w="1260" w:type="dxa"/>
            <w:tcBorders>
              <w:bottom w:val="single" w:sz="4" w:space="0" w:color="auto"/>
            </w:tcBorders>
            <w:shd w:val="clear" w:color="auto" w:fill="A6A6A6"/>
          </w:tcPr>
          <w:p w14:paraId="70814FCC"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Bloque 2</w:t>
            </w:r>
          </w:p>
        </w:tc>
        <w:tc>
          <w:tcPr>
            <w:tcW w:w="1290" w:type="dxa"/>
            <w:tcBorders>
              <w:bottom w:val="single" w:sz="4" w:space="0" w:color="auto"/>
            </w:tcBorders>
            <w:shd w:val="clear" w:color="auto" w:fill="A6A6A6"/>
          </w:tcPr>
          <w:p w14:paraId="2BDF3C66"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RECREO</w:t>
            </w:r>
          </w:p>
        </w:tc>
        <w:tc>
          <w:tcPr>
            <w:tcW w:w="1294" w:type="dxa"/>
            <w:tcBorders>
              <w:bottom w:val="single" w:sz="4" w:space="0" w:color="auto"/>
            </w:tcBorders>
            <w:shd w:val="clear" w:color="auto" w:fill="A6A6A6"/>
          </w:tcPr>
          <w:p w14:paraId="2E1CCF20"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 xml:space="preserve">   Bloque 3</w:t>
            </w:r>
          </w:p>
        </w:tc>
        <w:tc>
          <w:tcPr>
            <w:tcW w:w="1290" w:type="dxa"/>
            <w:tcBorders>
              <w:bottom w:val="single" w:sz="4" w:space="0" w:color="auto"/>
            </w:tcBorders>
            <w:shd w:val="clear" w:color="auto" w:fill="A6A6A6"/>
          </w:tcPr>
          <w:p w14:paraId="2242CFB3"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Bloque 4</w:t>
            </w:r>
          </w:p>
        </w:tc>
        <w:tc>
          <w:tcPr>
            <w:tcW w:w="1294" w:type="dxa"/>
            <w:tcBorders>
              <w:bottom w:val="single" w:sz="4" w:space="0" w:color="auto"/>
            </w:tcBorders>
            <w:shd w:val="clear" w:color="auto" w:fill="A6A6A6"/>
          </w:tcPr>
          <w:p w14:paraId="7826CE08"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 xml:space="preserve">  RECREO</w:t>
            </w:r>
          </w:p>
        </w:tc>
        <w:tc>
          <w:tcPr>
            <w:tcW w:w="1290" w:type="dxa"/>
            <w:tcBorders>
              <w:bottom w:val="single" w:sz="4" w:space="0" w:color="auto"/>
            </w:tcBorders>
            <w:shd w:val="clear" w:color="auto" w:fill="A6A6A6"/>
          </w:tcPr>
          <w:p w14:paraId="03BAF81B"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Bloque 5</w:t>
            </w:r>
          </w:p>
        </w:tc>
        <w:tc>
          <w:tcPr>
            <w:tcW w:w="1869" w:type="dxa"/>
            <w:tcBorders>
              <w:bottom w:val="single" w:sz="4" w:space="0" w:color="auto"/>
            </w:tcBorders>
            <w:shd w:val="clear" w:color="auto" w:fill="A6A6A6"/>
          </w:tcPr>
          <w:p w14:paraId="36CCC634"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SALIDA Lunes y martes</w:t>
            </w:r>
          </w:p>
        </w:tc>
        <w:tc>
          <w:tcPr>
            <w:tcW w:w="1865" w:type="dxa"/>
            <w:tcBorders>
              <w:bottom w:val="single" w:sz="4" w:space="0" w:color="auto"/>
            </w:tcBorders>
            <w:shd w:val="clear" w:color="auto" w:fill="A6A6A6"/>
          </w:tcPr>
          <w:p w14:paraId="68DC7AAD" w14:textId="77777777" w:rsidR="00EB2439" w:rsidRPr="00EB2439" w:rsidRDefault="00EB2439" w:rsidP="00EB2439">
            <w:pPr>
              <w:pBdr>
                <w:top w:val="nil"/>
                <w:left w:val="nil"/>
                <w:bottom w:val="nil"/>
                <w:right w:val="nil"/>
                <w:between w:val="nil"/>
              </w:pBdr>
              <w:jc w:val="both"/>
              <w:rPr>
                <w:rFonts w:ascii="Calibri" w:eastAsia="Calibri" w:hAnsi="Calibri" w:cs="Calibri"/>
                <w:b/>
                <w:color w:val="000000"/>
                <w:sz w:val="20"/>
                <w:szCs w:val="20"/>
              </w:rPr>
            </w:pPr>
            <w:r w:rsidRPr="00EB2439">
              <w:rPr>
                <w:rFonts w:ascii="Calibri" w:eastAsia="Calibri" w:hAnsi="Calibri" w:cs="Calibri"/>
                <w:b/>
                <w:color w:val="000000"/>
                <w:sz w:val="20"/>
                <w:szCs w:val="20"/>
              </w:rPr>
              <w:t>SALIDA miércoles, Jueves y Viernes.</w:t>
            </w:r>
          </w:p>
        </w:tc>
      </w:tr>
      <w:tr w:rsidR="00EB2439" w:rsidRPr="00EB2439" w14:paraId="68A348EB" w14:textId="77777777" w:rsidTr="008F353F">
        <w:trPr>
          <w:trHeight w:val="454"/>
        </w:trPr>
        <w:tc>
          <w:tcPr>
            <w:tcW w:w="13867" w:type="dxa"/>
            <w:gridSpan w:val="10"/>
            <w:tcBorders>
              <w:top w:val="single" w:sz="4" w:space="0" w:color="auto"/>
              <w:left w:val="single" w:sz="4" w:space="0" w:color="auto"/>
              <w:bottom w:val="single" w:sz="4" w:space="0" w:color="auto"/>
              <w:right w:val="single" w:sz="4" w:space="0" w:color="auto"/>
            </w:tcBorders>
            <w:shd w:val="clear" w:color="auto" w:fill="92D050"/>
          </w:tcPr>
          <w:p w14:paraId="5D9209CB" w14:textId="77777777" w:rsidR="00EB2439" w:rsidRPr="00EB2439" w:rsidRDefault="00EB2439" w:rsidP="00EB2439">
            <w:pPr>
              <w:pBdr>
                <w:top w:val="nil"/>
                <w:left w:val="nil"/>
                <w:bottom w:val="nil"/>
                <w:right w:val="nil"/>
                <w:between w:val="nil"/>
              </w:pBdr>
              <w:rPr>
                <w:rFonts w:ascii="Calibri" w:eastAsia="Calibri" w:hAnsi="Calibri" w:cs="Calibri"/>
                <w:b/>
                <w:color w:val="000000"/>
                <w:sz w:val="20"/>
                <w:szCs w:val="20"/>
              </w:rPr>
            </w:pPr>
            <w:r w:rsidRPr="00EB2439">
              <w:rPr>
                <w:rFonts w:ascii="Calibri" w:eastAsia="Calibri" w:hAnsi="Calibri" w:cs="Calibri"/>
                <w:b/>
                <w:color w:val="000000"/>
                <w:sz w:val="20"/>
                <w:szCs w:val="20"/>
              </w:rPr>
              <w:t>JORNADA MAÑANA</w:t>
            </w:r>
          </w:p>
        </w:tc>
        <w:tc>
          <w:tcPr>
            <w:tcW w:w="1865" w:type="dxa"/>
            <w:tcBorders>
              <w:top w:val="single" w:sz="4" w:space="0" w:color="auto"/>
              <w:left w:val="single" w:sz="4" w:space="0" w:color="auto"/>
              <w:bottom w:val="single" w:sz="4" w:space="0" w:color="auto"/>
              <w:right w:val="single" w:sz="4" w:space="0" w:color="auto"/>
            </w:tcBorders>
            <w:shd w:val="clear" w:color="auto" w:fill="92D050"/>
          </w:tcPr>
          <w:p w14:paraId="468EA02A" w14:textId="77777777" w:rsidR="00EB2439" w:rsidRPr="00EB2439" w:rsidRDefault="00EB2439" w:rsidP="00EB2439">
            <w:pPr>
              <w:pBdr>
                <w:top w:val="nil"/>
                <w:left w:val="nil"/>
                <w:bottom w:val="nil"/>
                <w:right w:val="nil"/>
                <w:between w:val="nil"/>
              </w:pBdr>
              <w:rPr>
                <w:rFonts w:ascii="Calibri" w:eastAsia="Calibri" w:hAnsi="Calibri" w:cs="Calibri"/>
                <w:b/>
                <w:color w:val="000000"/>
                <w:sz w:val="20"/>
                <w:szCs w:val="20"/>
              </w:rPr>
            </w:pPr>
          </w:p>
        </w:tc>
      </w:tr>
      <w:tr w:rsidR="00EB2439" w:rsidRPr="00EB2439" w14:paraId="7B507C7A" w14:textId="77777777" w:rsidTr="008F353F">
        <w:trPr>
          <w:trHeight w:val="454"/>
        </w:trPr>
        <w:tc>
          <w:tcPr>
            <w:tcW w:w="964" w:type="dxa"/>
            <w:tcBorders>
              <w:top w:val="single" w:sz="4" w:space="0" w:color="auto"/>
            </w:tcBorders>
            <w:shd w:val="clear" w:color="auto" w:fill="BEE395"/>
          </w:tcPr>
          <w:p w14:paraId="5B313B28" w14:textId="77777777" w:rsidR="00EB2439" w:rsidRPr="00EB2439" w:rsidRDefault="00EB2439" w:rsidP="00EB2439">
            <w:pPr>
              <w:pBdr>
                <w:top w:val="nil"/>
                <w:left w:val="nil"/>
                <w:bottom w:val="nil"/>
                <w:right w:val="nil"/>
                <w:between w:val="nil"/>
              </w:pBdr>
              <w:jc w:val="center"/>
              <w:rPr>
                <w:rFonts w:ascii="Calibri" w:eastAsia="Calibri" w:hAnsi="Calibri" w:cs="Calibri"/>
                <w:color w:val="000000"/>
                <w:sz w:val="20"/>
                <w:szCs w:val="20"/>
              </w:rPr>
            </w:pPr>
            <w:r w:rsidRPr="00EB2439">
              <w:rPr>
                <w:rFonts w:ascii="Calibri" w:eastAsia="Calibri" w:hAnsi="Calibri" w:cs="Calibri"/>
                <w:b/>
                <w:color w:val="000000"/>
                <w:sz w:val="20"/>
                <w:szCs w:val="20"/>
              </w:rPr>
              <w:t>1</w:t>
            </w:r>
          </w:p>
        </w:tc>
        <w:tc>
          <w:tcPr>
            <w:tcW w:w="1890" w:type="dxa"/>
            <w:tcBorders>
              <w:top w:val="single" w:sz="4" w:space="0" w:color="auto"/>
            </w:tcBorders>
            <w:shd w:val="clear" w:color="auto" w:fill="BEE395"/>
          </w:tcPr>
          <w:p w14:paraId="0AB75AEE"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 xml:space="preserve">08:45 </w:t>
            </w:r>
          </w:p>
        </w:tc>
        <w:tc>
          <w:tcPr>
            <w:tcW w:w="1426" w:type="dxa"/>
            <w:tcBorders>
              <w:top w:val="single" w:sz="4" w:space="0" w:color="auto"/>
            </w:tcBorders>
            <w:shd w:val="clear" w:color="auto" w:fill="BEE395"/>
          </w:tcPr>
          <w:p w14:paraId="3728176E"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08:45 – 09:30</w:t>
            </w:r>
          </w:p>
        </w:tc>
        <w:tc>
          <w:tcPr>
            <w:tcW w:w="1260" w:type="dxa"/>
            <w:tcBorders>
              <w:top w:val="single" w:sz="4" w:space="0" w:color="auto"/>
            </w:tcBorders>
            <w:shd w:val="clear" w:color="auto" w:fill="BEE395"/>
          </w:tcPr>
          <w:p w14:paraId="1817AEEE"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09:30–10:15</w:t>
            </w:r>
          </w:p>
        </w:tc>
        <w:tc>
          <w:tcPr>
            <w:tcW w:w="1290" w:type="dxa"/>
            <w:tcBorders>
              <w:top w:val="single" w:sz="4" w:space="0" w:color="auto"/>
            </w:tcBorders>
            <w:shd w:val="clear" w:color="auto" w:fill="BEE395"/>
          </w:tcPr>
          <w:p w14:paraId="5F9E9D60"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10:15–10:30</w:t>
            </w:r>
          </w:p>
        </w:tc>
        <w:tc>
          <w:tcPr>
            <w:tcW w:w="1294" w:type="dxa"/>
            <w:tcBorders>
              <w:top w:val="single" w:sz="4" w:space="0" w:color="auto"/>
            </w:tcBorders>
            <w:shd w:val="clear" w:color="auto" w:fill="BEE395"/>
          </w:tcPr>
          <w:p w14:paraId="63085F90"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10:30– 11:15</w:t>
            </w:r>
          </w:p>
        </w:tc>
        <w:tc>
          <w:tcPr>
            <w:tcW w:w="1290" w:type="dxa"/>
            <w:tcBorders>
              <w:top w:val="single" w:sz="4" w:space="0" w:color="auto"/>
            </w:tcBorders>
            <w:shd w:val="clear" w:color="auto" w:fill="BEE395"/>
          </w:tcPr>
          <w:p w14:paraId="53470289"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11:15–12:00</w:t>
            </w:r>
          </w:p>
        </w:tc>
        <w:tc>
          <w:tcPr>
            <w:tcW w:w="1294" w:type="dxa"/>
            <w:tcBorders>
              <w:top w:val="single" w:sz="4" w:space="0" w:color="auto"/>
            </w:tcBorders>
            <w:shd w:val="clear" w:color="auto" w:fill="BEE395"/>
          </w:tcPr>
          <w:p w14:paraId="663918D6"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12:00–12:15</w:t>
            </w:r>
          </w:p>
        </w:tc>
        <w:tc>
          <w:tcPr>
            <w:tcW w:w="1290" w:type="dxa"/>
            <w:tcBorders>
              <w:top w:val="single" w:sz="4" w:space="0" w:color="auto"/>
            </w:tcBorders>
            <w:shd w:val="clear" w:color="auto" w:fill="BEE395"/>
          </w:tcPr>
          <w:p w14:paraId="377AA621"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12:15-13:00</w:t>
            </w:r>
          </w:p>
        </w:tc>
        <w:tc>
          <w:tcPr>
            <w:tcW w:w="1869" w:type="dxa"/>
            <w:tcBorders>
              <w:top w:val="single" w:sz="4" w:space="0" w:color="auto"/>
            </w:tcBorders>
            <w:shd w:val="clear" w:color="auto" w:fill="BEE395"/>
          </w:tcPr>
          <w:p w14:paraId="77441867" w14:textId="77777777" w:rsidR="00EB2439" w:rsidRPr="00EB2439" w:rsidRDefault="00EB2439" w:rsidP="00EB2439">
            <w:pPr>
              <w:pBdr>
                <w:top w:val="nil"/>
                <w:left w:val="nil"/>
                <w:bottom w:val="nil"/>
                <w:right w:val="nil"/>
                <w:between w:val="nil"/>
              </w:pBdr>
              <w:jc w:val="center"/>
              <w:rPr>
                <w:rFonts w:ascii="Calibri" w:eastAsia="Calibri" w:hAnsi="Calibri" w:cs="Calibri"/>
                <w:color w:val="000000"/>
                <w:sz w:val="20"/>
                <w:szCs w:val="20"/>
              </w:rPr>
            </w:pPr>
            <w:r w:rsidRPr="00EB2439">
              <w:rPr>
                <w:rFonts w:ascii="Calibri" w:eastAsia="Calibri" w:hAnsi="Calibri" w:cs="Calibri"/>
                <w:color w:val="000000"/>
                <w:sz w:val="20"/>
                <w:szCs w:val="20"/>
              </w:rPr>
              <w:t>13:00</w:t>
            </w:r>
          </w:p>
        </w:tc>
        <w:tc>
          <w:tcPr>
            <w:tcW w:w="1865" w:type="dxa"/>
            <w:tcBorders>
              <w:top w:val="single" w:sz="4" w:space="0" w:color="auto"/>
            </w:tcBorders>
            <w:shd w:val="clear" w:color="auto" w:fill="BEE395"/>
          </w:tcPr>
          <w:p w14:paraId="0A690E26" w14:textId="77777777" w:rsidR="00EB2439" w:rsidRPr="00EB2439" w:rsidRDefault="00EB2439" w:rsidP="00EB2439">
            <w:pPr>
              <w:pBdr>
                <w:top w:val="nil"/>
                <w:left w:val="nil"/>
                <w:bottom w:val="nil"/>
                <w:right w:val="nil"/>
                <w:between w:val="nil"/>
              </w:pBdr>
              <w:jc w:val="center"/>
              <w:rPr>
                <w:rFonts w:ascii="Calibri" w:eastAsia="Calibri" w:hAnsi="Calibri" w:cs="Calibri"/>
                <w:color w:val="000000"/>
                <w:sz w:val="20"/>
                <w:szCs w:val="20"/>
              </w:rPr>
            </w:pPr>
            <w:r w:rsidRPr="00EB2439">
              <w:rPr>
                <w:rFonts w:ascii="Calibri" w:eastAsia="Calibri" w:hAnsi="Calibri" w:cs="Calibri"/>
                <w:color w:val="000000"/>
                <w:sz w:val="20"/>
                <w:szCs w:val="20"/>
              </w:rPr>
              <w:t>12:00</w:t>
            </w:r>
          </w:p>
        </w:tc>
      </w:tr>
      <w:tr w:rsidR="00EB2439" w:rsidRPr="00EB2439" w14:paraId="49892FEB" w14:textId="77777777" w:rsidTr="008F353F">
        <w:trPr>
          <w:trHeight w:val="454"/>
        </w:trPr>
        <w:tc>
          <w:tcPr>
            <w:tcW w:w="964" w:type="dxa"/>
            <w:shd w:val="clear" w:color="auto" w:fill="BEE395"/>
          </w:tcPr>
          <w:p w14:paraId="59C448C2" w14:textId="77777777" w:rsidR="00EB2439" w:rsidRPr="00EB2439" w:rsidRDefault="00EB2439" w:rsidP="00EB2439">
            <w:pPr>
              <w:pBdr>
                <w:top w:val="nil"/>
                <w:left w:val="nil"/>
                <w:bottom w:val="nil"/>
                <w:right w:val="nil"/>
                <w:between w:val="nil"/>
              </w:pBdr>
              <w:jc w:val="center"/>
              <w:rPr>
                <w:rFonts w:ascii="Calibri" w:eastAsia="Calibri" w:hAnsi="Calibri" w:cs="Calibri"/>
                <w:color w:val="000000"/>
                <w:sz w:val="20"/>
                <w:szCs w:val="20"/>
              </w:rPr>
            </w:pPr>
            <w:r w:rsidRPr="00EB2439">
              <w:rPr>
                <w:rFonts w:ascii="Calibri" w:eastAsia="Calibri" w:hAnsi="Calibri" w:cs="Calibri"/>
                <w:b/>
                <w:color w:val="000000"/>
                <w:sz w:val="20"/>
                <w:szCs w:val="20"/>
              </w:rPr>
              <w:t>2</w:t>
            </w:r>
          </w:p>
        </w:tc>
        <w:tc>
          <w:tcPr>
            <w:tcW w:w="1890" w:type="dxa"/>
            <w:shd w:val="clear" w:color="auto" w:fill="BEE395"/>
          </w:tcPr>
          <w:p w14:paraId="5A281ECE"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 xml:space="preserve">09:00 </w:t>
            </w:r>
          </w:p>
        </w:tc>
        <w:tc>
          <w:tcPr>
            <w:tcW w:w="1426" w:type="dxa"/>
            <w:shd w:val="clear" w:color="auto" w:fill="BEE395"/>
          </w:tcPr>
          <w:p w14:paraId="5032A6FE"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09:00 – 09:45</w:t>
            </w:r>
          </w:p>
        </w:tc>
        <w:tc>
          <w:tcPr>
            <w:tcW w:w="1260" w:type="dxa"/>
            <w:shd w:val="clear" w:color="auto" w:fill="BEE395"/>
          </w:tcPr>
          <w:p w14:paraId="423D362A"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09:45–10:30</w:t>
            </w:r>
          </w:p>
        </w:tc>
        <w:tc>
          <w:tcPr>
            <w:tcW w:w="1290" w:type="dxa"/>
            <w:shd w:val="clear" w:color="auto" w:fill="BEE395"/>
          </w:tcPr>
          <w:p w14:paraId="4153C592"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10:30-10:45</w:t>
            </w:r>
          </w:p>
        </w:tc>
        <w:tc>
          <w:tcPr>
            <w:tcW w:w="1294" w:type="dxa"/>
            <w:shd w:val="clear" w:color="auto" w:fill="BEE395"/>
          </w:tcPr>
          <w:p w14:paraId="45CF437C"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10:45–11:30</w:t>
            </w:r>
          </w:p>
        </w:tc>
        <w:tc>
          <w:tcPr>
            <w:tcW w:w="1290" w:type="dxa"/>
            <w:shd w:val="clear" w:color="auto" w:fill="BEE395"/>
          </w:tcPr>
          <w:p w14:paraId="3B5CD6E5"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11:30–12:15</w:t>
            </w:r>
          </w:p>
        </w:tc>
        <w:tc>
          <w:tcPr>
            <w:tcW w:w="1294" w:type="dxa"/>
            <w:shd w:val="clear" w:color="auto" w:fill="BEE395"/>
          </w:tcPr>
          <w:p w14:paraId="73ACE9C7"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12:15– 12:30</w:t>
            </w:r>
          </w:p>
        </w:tc>
        <w:tc>
          <w:tcPr>
            <w:tcW w:w="1290" w:type="dxa"/>
            <w:shd w:val="clear" w:color="auto" w:fill="BEE395"/>
          </w:tcPr>
          <w:p w14:paraId="4B916849"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12:30-13:15</w:t>
            </w:r>
          </w:p>
        </w:tc>
        <w:tc>
          <w:tcPr>
            <w:tcW w:w="1869" w:type="dxa"/>
            <w:shd w:val="clear" w:color="auto" w:fill="BEE395"/>
          </w:tcPr>
          <w:p w14:paraId="245A8F10" w14:textId="77777777" w:rsidR="00EB2439" w:rsidRPr="00EB2439" w:rsidRDefault="00EB2439" w:rsidP="00EB2439">
            <w:pPr>
              <w:pBdr>
                <w:top w:val="nil"/>
                <w:left w:val="nil"/>
                <w:bottom w:val="nil"/>
                <w:right w:val="nil"/>
                <w:between w:val="nil"/>
              </w:pBdr>
              <w:jc w:val="center"/>
              <w:rPr>
                <w:rFonts w:ascii="Calibri" w:eastAsia="Calibri" w:hAnsi="Calibri" w:cs="Calibri"/>
                <w:color w:val="000000"/>
                <w:sz w:val="20"/>
                <w:szCs w:val="20"/>
              </w:rPr>
            </w:pPr>
            <w:r w:rsidRPr="00EB2439">
              <w:rPr>
                <w:rFonts w:ascii="Calibri" w:eastAsia="Calibri" w:hAnsi="Calibri" w:cs="Calibri"/>
                <w:b/>
                <w:color w:val="000000"/>
                <w:sz w:val="20"/>
                <w:szCs w:val="20"/>
              </w:rPr>
              <w:t>13:15</w:t>
            </w:r>
          </w:p>
        </w:tc>
        <w:tc>
          <w:tcPr>
            <w:tcW w:w="1865" w:type="dxa"/>
            <w:shd w:val="clear" w:color="auto" w:fill="BEE395"/>
          </w:tcPr>
          <w:p w14:paraId="412F2AC9" w14:textId="77777777" w:rsidR="00EB2439" w:rsidRPr="00EB2439" w:rsidRDefault="00EB2439" w:rsidP="00EB2439">
            <w:pPr>
              <w:pBdr>
                <w:top w:val="nil"/>
                <w:left w:val="nil"/>
                <w:bottom w:val="nil"/>
                <w:right w:val="nil"/>
                <w:between w:val="nil"/>
              </w:pBdr>
              <w:jc w:val="center"/>
              <w:rPr>
                <w:rFonts w:ascii="Calibri" w:eastAsia="Calibri" w:hAnsi="Calibri" w:cs="Calibri"/>
                <w:b/>
                <w:color w:val="000000"/>
                <w:sz w:val="20"/>
                <w:szCs w:val="20"/>
              </w:rPr>
            </w:pPr>
            <w:r w:rsidRPr="00EB2439">
              <w:rPr>
                <w:rFonts w:ascii="Calibri" w:eastAsia="Calibri" w:hAnsi="Calibri" w:cs="Calibri"/>
                <w:b/>
                <w:color w:val="000000"/>
                <w:sz w:val="20"/>
                <w:szCs w:val="20"/>
              </w:rPr>
              <w:t>12:15</w:t>
            </w:r>
          </w:p>
        </w:tc>
      </w:tr>
      <w:tr w:rsidR="00EB2439" w:rsidRPr="00EB2439" w14:paraId="01D10C70" w14:textId="77777777" w:rsidTr="008F353F">
        <w:trPr>
          <w:trHeight w:val="454"/>
        </w:trPr>
        <w:tc>
          <w:tcPr>
            <w:tcW w:w="13867" w:type="dxa"/>
            <w:gridSpan w:val="10"/>
            <w:shd w:val="clear" w:color="auto" w:fill="FFC000"/>
          </w:tcPr>
          <w:p w14:paraId="2F002E7A" w14:textId="77777777" w:rsidR="00EB2439" w:rsidRPr="00EB2439" w:rsidRDefault="00EB2439" w:rsidP="00EB2439">
            <w:pPr>
              <w:pBdr>
                <w:top w:val="nil"/>
                <w:left w:val="nil"/>
                <w:bottom w:val="nil"/>
                <w:right w:val="nil"/>
                <w:between w:val="nil"/>
              </w:pBdr>
              <w:rPr>
                <w:rFonts w:ascii="Calibri" w:eastAsia="Calibri" w:hAnsi="Calibri" w:cs="Calibri"/>
                <w:b/>
                <w:color w:val="000000"/>
                <w:sz w:val="20"/>
                <w:szCs w:val="20"/>
              </w:rPr>
            </w:pPr>
            <w:r w:rsidRPr="00EB2439">
              <w:rPr>
                <w:rFonts w:ascii="Calibri" w:eastAsia="Calibri" w:hAnsi="Calibri" w:cs="Calibri"/>
                <w:b/>
                <w:color w:val="000000"/>
                <w:sz w:val="20"/>
                <w:szCs w:val="20"/>
              </w:rPr>
              <w:t>JORNADA TARDE                                                                                                                                                                                                                                      SALIDA Lunes, martes</w:t>
            </w:r>
          </w:p>
          <w:p w14:paraId="3503CB93" w14:textId="77777777" w:rsidR="00EB2439" w:rsidRPr="00EB2439" w:rsidRDefault="00EB2439" w:rsidP="00EB2439">
            <w:pPr>
              <w:pBdr>
                <w:top w:val="nil"/>
                <w:left w:val="nil"/>
                <w:bottom w:val="nil"/>
                <w:right w:val="nil"/>
                <w:between w:val="nil"/>
              </w:pBdr>
              <w:rPr>
                <w:rFonts w:ascii="Calibri" w:eastAsia="Calibri" w:hAnsi="Calibri" w:cs="Calibri"/>
                <w:b/>
                <w:color w:val="000000"/>
                <w:sz w:val="20"/>
                <w:szCs w:val="20"/>
              </w:rPr>
            </w:pPr>
            <w:r w:rsidRPr="00EB2439">
              <w:rPr>
                <w:rFonts w:ascii="Calibri" w:eastAsia="Calibri" w:hAnsi="Calibri" w:cs="Calibri"/>
                <w:b/>
                <w:color w:val="000000"/>
                <w:sz w:val="20"/>
                <w:szCs w:val="20"/>
              </w:rPr>
              <w:t xml:space="preserve">                                                                                                                                                                                                                                                                              Viernes </w:t>
            </w:r>
          </w:p>
        </w:tc>
        <w:tc>
          <w:tcPr>
            <w:tcW w:w="1865" w:type="dxa"/>
            <w:shd w:val="clear" w:color="auto" w:fill="FFC000"/>
          </w:tcPr>
          <w:p w14:paraId="6DA5844A" w14:textId="77777777" w:rsidR="00EB2439" w:rsidRPr="00EB2439" w:rsidRDefault="00EB2439" w:rsidP="00EB2439">
            <w:pPr>
              <w:pBdr>
                <w:top w:val="nil"/>
                <w:left w:val="nil"/>
                <w:bottom w:val="nil"/>
                <w:right w:val="nil"/>
                <w:between w:val="nil"/>
              </w:pBdr>
              <w:rPr>
                <w:rFonts w:ascii="Calibri" w:eastAsia="Calibri" w:hAnsi="Calibri" w:cs="Calibri"/>
                <w:b/>
                <w:color w:val="000000"/>
                <w:sz w:val="20"/>
                <w:szCs w:val="20"/>
              </w:rPr>
            </w:pPr>
            <w:r w:rsidRPr="00EB2439">
              <w:rPr>
                <w:rFonts w:ascii="Calibri" w:eastAsia="Calibri" w:hAnsi="Calibri" w:cs="Calibri"/>
                <w:b/>
                <w:color w:val="000000"/>
                <w:sz w:val="20"/>
                <w:szCs w:val="20"/>
              </w:rPr>
              <w:t xml:space="preserve">SALIDA miércoles y viernes </w:t>
            </w:r>
          </w:p>
        </w:tc>
      </w:tr>
      <w:tr w:rsidR="00EB2439" w:rsidRPr="00EB2439" w14:paraId="65D1CCE3" w14:textId="77777777" w:rsidTr="008F353F">
        <w:trPr>
          <w:trHeight w:val="454"/>
        </w:trPr>
        <w:tc>
          <w:tcPr>
            <w:tcW w:w="964" w:type="dxa"/>
            <w:shd w:val="clear" w:color="auto" w:fill="FFD966" w:themeFill="accent4" w:themeFillTint="99"/>
          </w:tcPr>
          <w:p w14:paraId="4BD6DA69" w14:textId="77777777" w:rsidR="00EB2439" w:rsidRPr="00EB2439" w:rsidRDefault="00EB2439" w:rsidP="00EB2439">
            <w:pPr>
              <w:pBdr>
                <w:top w:val="nil"/>
                <w:left w:val="nil"/>
                <w:bottom w:val="nil"/>
                <w:right w:val="nil"/>
                <w:between w:val="nil"/>
              </w:pBdr>
              <w:jc w:val="center"/>
              <w:rPr>
                <w:rFonts w:ascii="Calibri" w:eastAsia="Calibri" w:hAnsi="Calibri" w:cs="Calibri"/>
                <w:color w:val="000000"/>
                <w:sz w:val="20"/>
                <w:szCs w:val="20"/>
              </w:rPr>
            </w:pPr>
            <w:r w:rsidRPr="00EB2439">
              <w:rPr>
                <w:rFonts w:ascii="Calibri" w:eastAsia="Calibri" w:hAnsi="Calibri" w:cs="Calibri"/>
                <w:b/>
                <w:color w:val="000000"/>
                <w:sz w:val="20"/>
                <w:szCs w:val="20"/>
              </w:rPr>
              <w:t>1</w:t>
            </w:r>
          </w:p>
        </w:tc>
        <w:tc>
          <w:tcPr>
            <w:tcW w:w="1890" w:type="dxa"/>
            <w:shd w:val="clear" w:color="auto" w:fill="FFD966" w:themeFill="accent4" w:themeFillTint="99"/>
          </w:tcPr>
          <w:p w14:paraId="0C85D10E"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 xml:space="preserve">13:45 </w:t>
            </w:r>
          </w:p>
        </w:tc>
        <w:tc>
          <w:tcPr>
            <w:tcW w:w="1426" w:type="dxa"/>
            <w:shd w:val="clear" w:color="auto" w:fill="FFD966" w:themeFill="accent4" w:themeFillTint="99"/>
          </w:tcPr>
          <w:p w14:paraId="04B1C794"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13:45 – 14:30</w:t>
            </w:r>
          </w:p>
        </w:tc>
        <w:tc>
          <w:tcPr>
            <w:tcW w:w="1260" w:type="dxa"/>
            <w:shd w:val="clear" w:color="auto" w:fill="FFD966" w:themeFill="accent4" w:themeFillTint="99"/>
          </w:tcPr>
          <w:p w14:paraId="334222CD"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color w:val="000000"/>
                <w:sz w:val="20"/>
                <w:szCs w:val="20"/>
              </w:rPr>
              <w:t>14:30–15:15</w:t>
            </w:r>
          </w:p>
        </w:tc>
        <w:tc>
          <w:tcPr>
            <w:tcW w:w="1290" w:type="dxa"/>
            <w:shd w:val="clear" w:color="auto" w:fill="FFD966" w:themeFill="accent4" w:themeFillTint="99"/>
          </w:tcPr>
          <w:p w14:paraId="0B3DE87E"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color w:val="000000"/>
                <w:sz w:val="20"/>
                <w:szCs w:val="20"/>
              </w:rPr>
              <w:t>15:15-15:30</w:t>
            </w:r>
          </w:p>
        </w:tc>
        <w:tc>
          <w:tcPr>
            <w:tcW w:w="1294" w:type="dxa"/>
            <w:shd w:val="clear" w:color="auto" w:fill="FFD966" w:themeFill="accent4" w:themeFillTint="99"/>
          </w:tcPr>
          <w:p w14:paraId="610CF154"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color w:val="000000"/>
                <w:sz w:val="20"/>
                <w:szCs w:val="20"/>
              </w:rPr>
              <w:t>15:30-16:15</w:t>
            </w:r>
          </w:p>
        </w:tc>
        <w:tc>
          <w:tcPr>
            <w:tcW w:w="1290" w:type="dxa"/>
            <w:shd w:val="clear" w:color="auto" w:fill="FFD966" w:themeFill="accent4" w:themeFillTint="99"/>
          </w:tcPr>
          <w:p w14:paraId="48930F43"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color w:val="000000"/>
                <w:sz w:val="20"/>
                <w:szCs w:val="20"/>
              </w:rPr>
              <w:t>16:15-17:00</w:t>
            </w:r>
          </w:p>
        </w:tc>
        <w:tc>
          <w:tcPr>
            <w:tcW w:w="1294" w:type="dxa"/>
            <w:shd w:val="clear" w:color="auto" w:fill="FFD966" w:themeFill="accent4" w:themeFillTint="99"/>
          </w:tcPr>
          <w:p w14:paraId="4CBD5ED2"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color w:val="000000"/>
                <w:sz w:val="20"/>
                <w:szCs w:val="20"/>
              </w:rPr>
              <w:t>17:00-17:15</w:t>
            </w:r>
          </w:p>
        </w:tc>
        <w:tc>
          <w:tcPr>
            <w:tcW w:w="1290" w:type="dxa"/>
            <w:shd w:val="clear" w:color="auto" w:fill="FFD966" w:themeFill="accent4" w:themeFillTint="99"/>
          </w:tcPr>
          <w:p w14:paraId="17EB8432"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color w:val="000000"/>
                <w:sz w:val="20"/>
                <w:szCs w:val="20"/>
              </w:rPr>
              <w:t>17:15-18:00</w:t>
            </w:r>
          </w:p>
        </w:tc>
        <w:tc>
          <w:tcPr>
            <w:tcW w:w="1869" w:type="dxa"/>
            <w:shd w:val="clear" w:color="auto" w:fill="FFD966" w:themeFill="accent4" w:themeFillTint="99"/>
          </w:tcPr>
          <w:p w14:paraId="413B26D7" w14:textId="77777777" w:rsidR="00EB2439" w:rsidRPr="00EB2439" w:rsidRDefault="00EB2439" w:rsidP="00EB2439">
            <w:pPr>
              <w:pBdr>
                <w:top w:val="nil"/>
                <w:left w:val="nil"/>
                <w:bottom w:val="nil"/>
                <w:right w:val="nil"/>
                <w:between w:val="nil"/>
              </w:pBdr>
              <w:jc w:val="center"/>
              <w:rPr>
                <w:rFonts w:ascii="Calibri" w:eastAsia="Calibri" w:hAnsi="Calibri" w:cs="Calibri"/>
                <w:color w:val="000000"/>
                <w:sz w:val="20"/>
                <w:szCs w:val="20"/>
              </w:rPr>
            </w:pPr>
            <w:r w:rsidRPr="00EB2439">
              <w:rPr>
                <w:rFonts w:ascii="Calibri" w:eastAsia="Calibri" w:hAnsi="Calibri" w:cs="Calibri"/>
                <w:color w:val="000000"/>
                <w:sz w:val="20"/>
                <w:szCs w:val="20"/>
              </w:rPr>
              <w:t>17:00</w:t>
            </w:r>
          </w:p>
        </w:tc>
        <w:tc>
          <w:tcPr>
            <w:tcW w:w="1865" w:type="dxa"/>
            <w:shd w:val="clear" w:color="auto" w:fill="FFD966" w:themeFill="accent4" w:themeFillTint="99"/>
          </w:tcPr>
          <w:p w14:paraId="154DD42F" w14:textId="77777777" w:rsidR="00EB2439" w:rsidRPr="00EB2439" w:rsidRDefault="00EB2439" w:rsidP="00EB2439">
            <w:pPr>
              <w:pBdr>
                <w:top w:val="nil"/>
                <w:left w:val="nil"/>
                <w:bottom w:val="nil"/>
                <w:right w:val="nil"/>
                <w:between w:val="nil"/>
              </w:pBdr>
              <w:jc w:val="center"/>
              <w:rPr>
                <w:rFonts w:ascii="Calibri" w:eastAsia="Calibri" w:hAnsi="Calibri" w:cs="Calibri"/>
                <w:b/>
                <w:color w:val="000000"/>
                <w:sz w:val="20"/>
                <w:szCs w:val="20"/>
              </w:rPr>
            </w:pPr>
            <w:r w:rsidRPr="00EB2439">
              <w:rPr>
                <w:rFonts w:ascii="Calibri" w:eastAsia="Calibri" w:hAnsi="Calibri" w:cs="Calibri"/>
                <w:b/>
                <w:color w:val="000000"/>
                <w:sz w:val="20"/>
                <w:szCs w:val="20"/>
              </w:rPr>
              <w:t>18:00</w:t>
            </w:r>
          </w:p>
        </w:tc>
      </w:tr>
      <w:tr w:rsidR="00EB2439" w:rsidRPr="00EB2439" w14:paraId="6ECD72C9" w14:textId="77777777" w:rsidTr="008F353F">
        <w:trPr>
          <w:trHeight w:val="454"/>
        </w:trPr>
        <w:tc>
          <w:tcPr>
            <w:tcW w:w="964" w:type="dxa"/>
            <w:shd w:val="clear" w:color="auto" w:fill="FFD966" w:themeFill="accent4" w:themeFillTint="99"/>
          </w:tcPr>
          <w:p w14:paraId="3CAE1B0C" w14:textId="77777777" w:rsidR="00EB2439" w:rsidRPr="00EB2439" w:rsidRDefault="00EB2439" w:rsidP="00EB2439">
            <w:pPr>
              <w:pBdr>
                <w:top w:val="nil"/>
                <w:left w:val="nil"/>
                <w:bottom w:val="nil"/>
                <w:right w:val="nil"/>
                <w:between w:val="nil"/>
              </w:pBdr>
              <w:jc w:val="center"/>
              <w:rPr>
                <w:rFonts w:ascii="Calibri" w:eastAsia="Calibri" w:hAnsi="Calibri" w:cs="Calibri"/>
                <w:color w:val="000000"/>
                <w:sz w:val="20"/>
                <w:szCs w:val="20"/>
              </w:rPr>
            </w:pPr>
            <w:r w:rsidRPr="00EB2439">
              <w:rPr>
                <w:rFonts w:ascii="Calibri" w:eastAsia="Calibri" w:hAnsi="Calibri" w:cs="Calibri"/>
                <w:b/>
                <w:color w:val="000000"/>
                <w:sz w:val="20"/>
                <w:szCs w:val="20"/>
              </w:rPr>
              <w:t>2</w:t>
            </w:r>
          </w:p>
        </w:tc>
        <w:tc>
          <w:tcPr>
            <w:tcW w:w="1890" w:type="dxa"/>
            <w:shd w:val="clear" w:color="auto" w:fill="FFD966" w:themeFill="accent4" w:themeFillTint="99"/>
          </w:tcPr>
          <w:p w14:paraId="7E507B7D"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 xml:space="preserve">14:00  </w:t>
            </w:r>
          </w:p>
        </w:tc>
        <w:tc>
          <w:tcPr>
            <w:tcW w:w="1426" w:type="dxa"/>
            <w:shd w:val="clear" w:color="auto" w:fill="FFD966" w:themeFill="accent4" w:themeFillTint="99"/>
          </w:tcPr>
          <w:p w14:paraId="709E6C55"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14:00 – 14:45</w:t>
            </w:r>
          </w:p>
        </w:tc>
        <w:tc>
          <w:tcPr>
            <w:tcW w:w="1260" w:type="dxa"/>
            <w:shd w:val="clear" w:color="auto" w:fill="FFD966" w:themeFill="accent4" w:themeFillTint="99"/>
          </w:tcPr>
          <w:p w14:paraId="08AEF7E3"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color w:val="000000"/>
                <w:sz w:val="20"/>
                <w:szCs w:val="20"/>
              </w:rPr>
              <w:t>14:45-15:30</w:t>
            </w:r>
          </w:p>
        </w:tc>
        <w:tc>
          <w:tcPr>
            <w:tcW w:w="1290" w:type="dxa"/>
            <w:shd w:val="clear" w:color="auto" w:fill="FFD966" w:themeFill="accent4" w:themeFillTint="99"/>
          </w:tcPr>
          <w:p w14:paraId="3B686E72"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color w:val="000000"/>
                <w:sz w:val="20"/>
                <w:szCs w:val="20"/>
              </w:rPr>
              <w:t>15:30-15:45</w:t>
            </w:r>
          </w:p>
        </w:tc>
        <w:tc>
          <w:tcPr>
            <w:tcW w:w="1294" w:type="dxa"/>
            <w:shd w:val="clear" w:color="auto" w:fill="FFD966" w:themeFill="accent4" w:themeFillTint="99"/>
          </w:tcPr>
          <w:p w14:paraId="3061E0FC"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color w:val="000000"/>
                <w:sz w:val="20"/>
                <w:szCs w:val="20"/>
              </w:rPr>
              <w:t>15:45-16:30</w:t>
            </w:r>
          </w:p>
        </w:tc>
        <w:tc>
          <w:tcPr>
            <w:tcW w:w="1290" w:type="dxa"/>
            <w:shd w:val="clear" w:color="auto" w:fill="FFD966" w:themeFill="accent4" w:themeFillTint="99"/>
          </w:tcPr>
          <w:p w14:paraId="3600E7A8"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color w:val="000000"/>
                <w:sz w:val="20"/>
                <w:szCs w:val="20"/>
              </w:rPr>
              <w:t>16:30-17:15</w:t>
            </w:r>
          </w:p>
        </w:tc>
        <w:tc>
          <w:tcPr>
            <w:tcW w:w="1294" w:type="dxa"/>
            <w:shd w:val="clear" w:color="auto" w:fill="FFD966" w:themeFill="accent4" w:themeFillTint="99"/>
          </w:tcPr>
          <w:p w14:paraId="5BC3F624"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color w:val="000000"/>
                <w:sz w:val="20"/>
                <w:szCs w:val="20"/>
              </w:rPr>
              <w:t>17:15-17:30</w:t>
            </w:r>
          </w:p>
        </w:tc>
        <w:tc>
          <w:tcPr>
            <w:tcW w:w="1290" w:type="dxa"/>
            <w:shd w:val="clear" w:color="auto" w:fill="FFD966" w:themeFill="accent4" w:themeFillTint="99"/>
          </w:tcPr>
          <w:p w14:paraId="07C6A251"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color w:val="000000"/>
                <w:sz w:val="20"/>
                <w:szCs w:val="20"/>
              </w:rPr>
              <w:t>17:30-18:15</w:t>
            </w:r>
          </w:p>
        </w:tc>
        <w:tc>
          <w:tcPr>
            <w:tcW w:w="1869" w:type="dxa"/>
            <w:shd w:val="clear" w:color="auto" w:fill="FFD966" w:themeFill="accent4" w:themeFillTint="99"/>
          </w:tcPr>
          <w:p w14:paraId="6A4DABBB" w14:textId="77777777" w:rsidR="00EB2439" w:rsidRPr="00EB2439" w:rsidRDefault="00EB2439" w:rsidP="00EB2439">
            <w:pPr>
              <w:pBdr>
                <w:top w:val="nil"/>
                <w:left w:val="nil"/>
                <w:bottom w:val="nil"/>
                <w:right w:val="nil"/>
                <w:between w:val="nil"/>
              </w:pBdr>
              <w:jc w:val="center"/>
              <w:rPr>
                <w:rFonts w:ascii="Calibri" w:eastAsia="Calibri" w:hAnsi="Calibri" w:cs="Calibri"/>
                <w:color w:val="000000"/>
                <w:sz w:val="20"/>
                <w:szCs w:val="20"/>
              </w:rPr>
            </w:pPr>
            <w:r w:rsidRPr="00EB2439">
              <w:rPr>
                <w:rFonts w:ascii="Calibri" w:eastAsia="Calibri" w:hAnsi="Calibri" w:cs="Calibri"/>
                <w:color w:val="000000"/>
                <w:sz w:val="20"/>
                <w:szCs w:val="20"/>
              </w:rPr>
              <w:t>17:15</w:t>
            </w:r>
          </w:p>
        </w:tc>
        <w:tc>
          <w:tcPr>
            <w:tcW w:w="1865" w:type="dxa"/>
            <w:shd w:val="clear" w:color="auto" w:fill="FFD966" w:themeFill="accent4" w:themeFillTint="99"/>
          </w:tcPr>
          <w:p w14:paraId="40C20883" w14:textId="77777777" w:rsidR="00EB2439" w:rsidRPr="00EB2439" w:rsidRDefault="00EB2439" w:rsidP="00EB2439">
            <w:pPr>
              <w:pBdr>
                <w:top w:val="nil"/>
                <w:left w:val="nil"/>
                <w:bottom w:val="nil"/>
                <w:right w:val="nil"/>
                <w:between w:val="nil"/>
              </w:pBdr>
              <w:jc w:val="center"/>
              <w:rPr>
                <w:rFonts w:ascii="Calibri" w:eastAsia="Calibri" w:hAnsi="Calibri" w:cs="Calibri"/>
                <w:b/>
                <w:color w:val="000000"/>
                <w:sz w:val="20"/>
                <w:szCs w:val="20"/>
              </w:rPr>
            </w:pPr>
            <w:r w:rsidRPr="00EB2439">
              <w:rPr>
                <w:rFonts w:ascii="Calibri" w:eastAsia="Calibri" w:hAnsi="Calibri" w:cs="Calibri"/>
                <w:b/>
                <w:color w:val="000000"/>
                <w:sz w:val="20"/>
                <w:szCs w:val="20"/>
              </w:rPr>
              <w:t>18:15</w:t>
            </w:r>
          </w:p>
        </w:tc>
      </w:tr>
      <w:tr w:rsidR="00EB2439" w:rsidRPr="00EB2439" w14:paraId="0EA09A6E" w14:textId="77777777" w:rsidTr="008F353F">
        <w:trPr>
          <w:trHeight w:val="909"/>
        </w:trPr>
        <w:tc>
          <w:tcPr>
            <w:tcW w:w="964" w:type="dxa"/>
            <w:shd w:val="clear" w:color="auto" w:fill="A6A6A6"/>
          </w:tcPr>
          <w:p w14:paraId="5AB98A1F" w14:textId="77777777" w:rsidR="00EB2439" w:rsidRPr="00EB2439" w:rsidRDefault="00EB2439" w:rsidP="00EB2439">
            <w:pPr>
              <w:pBdr>
                <w:top w:val="nil"/>
                <w:left w:val="nil"/>
                <w:bottom w:val="nil"/>
                <w:right w:val="nil"/>
                <w:between w:val="nil"/>
              </w:pBdr>
              <w:jc w:val="center"/>
              <w:rPr>
                <w:rFonts w:ascii="Calibri" w:eastAsia="Calibri" w:hAnsi="Calibri" w:cs="Calibri"/>
                <w:color w:val="000000"/>
                <w:sz w:val="20"/>
                <w:szCs w:val="20"/>
              </w:rPr>
            </w:pPr>
          </w:p>
          <w:p w14:paraId="1AF49FE8" w14:textId="77777777" w:rsidR="00EB2439" w:rsidRPr="00EB2439" w:rsidRDefault="00EB2439" w:rsidP="00EB2439">
            <w:pPr>
              <w:pBdr>
                <w:top w:val="nil"/>
                <w:left w:val="nil"/>
                <w:bottom w:val="nil"/>
                <w:right w:val="nil"/>
                <w:between w:val="nil"/>
              </w:pBdr>
              <w:jc w:val="center"/>
              <w:rPr>
                <w:rFonts w:ascii="Calibri" w:eastAsia="Calibri" w:hAnsi="Calibri" w:cs="Calibri"/>
                <w:color w:val="000000"/>
                <w:sz w:val="20"/>
                <w:szCs w:val="20"/>
              </w:rPr>
            </w:pPr>
          </w:p>
        </w:tc>
        <w:tc>
          <w:tcPr>
            <w:tcW w:w="1890" w:type="dxa"/>
            <w:shd w:val="clear" w:color="auto" w:fill="D99594"/>
          </w:tcPr>
          <w:p w14:paraId="35A73630"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15 min. (rango de entrada)</w:t>
            </w:r>
          </w:p>
        </w:tc>
        <w:tc>
          <w:tcPr>
            <w:tcW w:w="1426" w:type="dxa"/>
            <w:shd w:val="clear" w:color="auto" w:fill="D99594"/>
          </w:tcPr>
          <w:p w14:paraId="6AD69E09"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 xml:space="preserve">     45 min.</w:t>
            </w:r>
          </w:p>
        </w:tc>
        <w:tc>
          <w:tcPr>
            <w:tcW w:w="1260" w:type="dxa"/>
            <w:shd w:val="clear" w:color="auto" w:fill="D99594"/>
          </w:tcPr>
          <w:p w14:paraId="4679ADDD"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 xml:space="preserve">   45 min.</w:t>
            </w:r>
          </w:p>
          <w:p w14:paraId="450FD505"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(15 D + 5 S)</w:t>
            </w:r>
          </w:p>
        </w:tc>
        <w:tc>
          <w:tcPr>
            <w:tcW w:w="1290" w:type="dxa"/>
            <w:shd w:val="clear" w:color="auto" w:fill="D99594"/>
          </w:tcPr>
          <w:p w14:paraId="0B6C0393"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 xml:space="preserve">     15 min</w:t>
            </w:r>
          </w:p>
        </w:tc>
        <w:tc>
          <w:tcPr>
            <w:tcW w:w="1294" w:type="dxa"/>
            <w:shd w:val="clear" w:color="auto" w:fill="D99594"/>
          </w:tcPr>
          <w:p w14:paraId="49D1E150"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 xml:space="preserve">    45 min.</w:t>
            </w:r>
          </w:p>
          <w:p w14:paraId="13BD9BC6"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(10 R + 5S)</w:t>
            </w:r>
          </w:p>
        </w:tc>
        <w:tc>
          <w:tcPr>
            <w:tcW w:w="1290" w:type="dxa"/>
            <w:shd w:val="clear" w:color="auto" w:fill="D99594"/>
          </w:tcPr>
          <w:p w14:paraId="6C0DA902"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 xml:space="preserve">    45 min.</w:t>
            </w:r>
          </w:p>
        </w:tc>
        <w:tc>
          <w:tcPr>
            <w:tcW w:w="1294" w:type="dxa"/>
            <w:shd w:val="clear" w:color="auto" w:fill="D99594"/>
          </w:tcPr>
          <w:p w14:paraId="6319A6C3"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 xml:space="preserve">     15 min.</w:t>
            </w:r>
          </w:p>
        </w:tc>
        <w:tc>
          <w:tcPr>
            <w:tcW w:w="1290" w:type="dxa"/>
            <w:shd w:val="clear" w:color="auto" w:fill="D99594"/>
          </w:tcPr>
          <w:p w14:paraId="6A1F7C8D"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 xml:space="preserve">     45 min.</w:t>
            </w:r>
          </w:p>
        </w:tc>
        <w:tc>
          <w:tcPr>
            <w:tcW w:w="1869" w:type="dxa"/>
            <w:shd w:val="clear" w:color="auto" w:fill="D99594"/>
          </w:tcPr>
          <w:p w14:paraId="54FA14C6" w14:textId="77777777" w:rsidR="00EB2439" w:rsidRPr="00EB2439" w:rsidRDefault="00EB2439" w:rsidP="00EB2439">
            <w:pPr>
              <w:pBdr>
                <w:top w:val="nil"/>
                <w:left w:val="nil"/>
                <w:bottom w:val="nil"/>
                <w:right w:val="nil"/>
                <w:between w:val="nil"/>
              </w:pBdr>
              <w:jc w:val="both"/>
              <w:rPr>
                <w:rFonts w:ascii="Calibri" w:eastAsia="Calibri" w:hAnsi="Calibri" w:cs="Calibri"/>
                <w:color w:val="000000"/>
                <w:sz w:val="20"/>
                <w:szCs w:val="20"/>
              </w:rPr>
            </w:pPr>
            <w:r w:rsidRPr="00EB2439">
              <w:rPr>
                <w:rFonts w:ascii="Calibri" w:eastAsia="Calibri" w:hAnsi="Calibri" w:cs="Calibri"/>
                <w:b/>
                <w:color w:val="000000"/>
                <w:sz w:val="20"/>
                <w:szCs w:val="20"/>
              </w:rPr>
              <w:t xml:space="preserve">      15 min</w:t>
            </w:r>
          </w:p>
        </w:tc>
        <w:tc>
          <w:tcPr>
            <w:tcW w:w="1865" w:type="dxa"/>
            <w:shd w:val="clear" w:color="auto" w:fill="D99594"/>
          </w:tcPr>
          <w:p w14:paraId="18FBCAD2" w14:textId="77777777" w:rsidR="00EB2439" w:rsidRPr="00EB2439" w:rsidRDefault="00EB2439" w:rsidP="00EB2439">
            <w:pPr>
              <w:pBdr>
                <w:top w:val="nil"/>
                <w:left w:val="nil"/>
                <w:bottom w:val="nil"/>
                <w:right w:val="nil"/>
                <w:between w:val="nil"/>
              </w:pBdr>
              <w:jc w:val="both"/>
              <w:rPr>
                <w:rFonts w:ascii="Calibri" w:eastAsia="Calibri" w:hAnsi="Calibri" w:cs="Calibri"/>
                <w:b/>
                <w:color w:val="000000"/>
                <w:sz w:val="20"/>
                <w:szCs w:val="20"/>
              </w:rPr>
            </w:pPr>
            <w:r w:rsidRPr="00EB2439">
              <w:rPr>
                <w:rFonts w:ascii="Calibri" w:eastAsia="Calibri" w:hAnsi="Calibri" w:cs="Calibri"/>
                <w:b/>
                <w:color w:val="000000"/>
                <w:sz w:val="20"/>
                <w:szCs w:val="20"/>
              </w:rPr>
              <w:t>15 min</w:t>
            </w:r>
          </w:p>
        </w:tc>
      </w:tr>
    </w:tbl>
    <w:p w14:paraId="42513405" w14:textId="77777777" w:rsidR="00EB2439" w:rsidRDefault="00EB2439" w:rsidP="00EB2439">
      <w:pPr>
        <w:jc w:val="both"/>
        <w:rPr>
          <w:rFonts w:ascii="Century Gothic" w:hAnsi="Century Gothic"/>
          <w:b/>
          <w:lang w:val="es-MX"/>
        </w:rPr>
      </w:pPr>
    </w:p>
    <w:p w14:paraId="40457749" w14:textId="77777777" w:rsidR="00EB2439" w:rsidRDefault="00EB2439" w:rsidP="00EB2439">
      <w:pPr>
        <w:jc w:val="both"/>
        <w:rPr>
          <w:rFonts w:ascii="Century Gothic" w:hAnsi="Century Gothic"/>
          <w:b/>
          <w:lang w:val="es-MX"/>
        </w:rPr>
      </w:pPr>
      <w:r>
        <w:rPr>
          <w:rFonts w:ascii="Century Gothic" w:hAnsi="Century Gothic"/>
          <w:b/>
          <w:lang w:val="es-MX"/>
        </w:rPr>
        <w:t>1.3 Rutinas para el ingreso y la</w:t>
      </w:r>
      <w:r w:rsidRPr="00D81919">
        <w:rPr>
          <w:rFonts w:ascii="Century Gothic" w:hAnsi="Century Gothic"/>
          <w:b/>
          <w:lang w:val="es-MX"/>
        </w:rPr>
        <w:t xml:space="preserve"> salida del establecimiento.</w:t>
      </w:r>
    </w:p>
    <w:p w14:paraId="43FE12B2" w14:textId="77777777" w:rsidR="003F0754" w:rsidRDefault="00EB2439" w:rsidP="00EB2439">
      <w:pPr>
        <w:pBdr>
          <w:top w:val="nil"/>
          <w:left w:val="nil"/>
          <w:bottom w:val="nil"/>
          <w:right w:val="nil"/>
          <w:between w:val="nil"/>
        </w:pBdr>
        <w:jc w:val="both"/>
        <w:rPr>
          <w:rFonts w:ascii="Calibri" w:eastAsia="Calibri" w:hAnsi="Calibri" w:cs="Calibri"/>
          <w:b/>
          <w:color w:val="000000"/>
          <w:sz w:val="20"/>
          <w:szCs w:val="20"/>
        </w:rPr>
        <w:sectPr w:rsidR="003F0754" w:rsidSect="003F0754">
          <w:pgSz w:w="17861" w:h="12185" w:orient="landscape" w:code="345"/>
          <w:pgMar w:top="1418" w:right="1418" w:bottom="1701" w:left="1418" w:header="709" w:footer="709" w:gutter="0"/>
          <w:cols w:space="708"/>
          <w:docGrid w:linePitch="360"/>
        </w:sectPr>
      </w:pPr>
      <w:r>
        <w:rPr>
          <w:rFonts w:ascii="Century Gothic" w:hAnsi="Century Gothic"/>
          <w:lang w:val="es-MX"/>
        </w:rPr>
        <w:t>Describa los horarios de entrada y salida de los estudiantes. En base a la distribución de la matrícula del establecimiento educacional y con el propósito de evitar aglomeraciones, se recomienda establecer horarios diferidos para entradas y salidas de clases según los distintos ciclos o niveles.</w:t>
      </w:r>
    </w:p>
    <w:p w14:paraId="05201514" w14:textId="77777777" w:rsidR="003F0754" w:rsidRDefault="003F0754" w:rsidP="00E34091">
      <w:pPr>
        <w:jc w:val="both"/>
        <w:rPr>
          <w:rFonts w:ascii="Century Gothic" w:hAnsi="Century Gothic"/>
          <w:lang w:val="es-MX"/>
        </w:rPr>
      </w:pPr>
      <w:r>
        <w:rPr>
          <w:rFonts w:ascii="Century Gothic" w:hAnsi="Century Gothic"/>
          <w:lang w:val="es-MX"/>
        </w:rPr>
        <w:lastRenderedPageBreak/>
        <w:t>HORARIOS POR CURSO</w:t>
      </w:r>
    </w:p>
    <w:p w14:paraId="3AD54EA6" w14:textId="77777777" w:rsidR="0040542F" w:rsidRDefault="0040542F" w:rsidP="00E34091">
      <w:pPr>
        <w:jc w:val="both"/>
        <w:rPr>
          <w:rFonts w:ascii="Century Gothic" w:hAnsi="Century Gothic"/>
          <w:lang w:val="es-MX"/>
        </w:rPr>
      </w:pPr>
      <w:r>
        <w:rPr>
          <w:rFonts w:ascii="Century Gothic" w:hAnsi="Century Gothic"/>
          <w:lang w:val="es-MX"/>
        </w:rPr>
        <w:t>El establecimiento funcionara en dos jornadas</w:t>
      </w:r>
    </w:p>
    <w:p w14:paraId="2436FA7E" w14:textId="77777777" w:rsidR="0040542F" w:rsidRDefault="0040542F" w:rsidP="0040542F">
      <w:pPr>
        <w:pStyle w:val="Prrafodelista"/>
        <w:numPr>
          <w:ilvl w:val="0"/>
          <w:numId w:val="3"/>
        </w:numPr>
        <w:jc w:val="both"/>
        <w:rPr>
          <w:rFonts w:ascii="Century Gothic" w:hAnsi="Century Gothic"/>
          <w:lang w:val="es-MX"/>
        </w:rPr>
      </w:pPr>
      <w:r w:rsidRPr="0040542F">
        <w:rPr>
          <w:rFonts w:ascii="Century Gothic" w:hAnsi="Century Gothic"/>
          <w:lang w:val="es-MX"/>
        </w:rPr>
        <w:t>Cada jornada se dividirá en 2 grupos; grupo 1 y grupo 2; según los horarios de entrada</w:t>
      </w:r>
      <w:r w:rsidR="00586D24">
        <w:rPr>
          <w:rFonts w:ascii="Century Gothic" w:hAnsi="Century Gothic"/>
          <w:lang w:val="es-MX"/>
        </w:rPr>
        <w:t xml:space="preserve"> organizados de manera diferida para evitar aglomeraciones.</w:t>
      </w:r>
    </w:p>
    <w:p w14:paraId="6C34727C" w14:textId="77777777" w:rsidR="0040542F" w:rsidRPr="0040542F" w:rsidRDefault="0040542F" w:rsidP="00E34091">
      <w:pPr>
        <w:pStyle w:val="Prrafodelista"/>
        <w:numPr>
          <w:ilvl w:val="0"/>
          <w:numId w:val="3"/>
        </w:numPr>
        <w:jc w:val="both"/>
        <w:rPr>
          <w:rFonts w:ascii="Century Gothic" w:hAnsi="Century Gothic"/>
          <w:lang w:val="es-MX"/>
        </w:rPr>
      </w:pPr>
      <w:r w:rsidRPr="0040542F">
        <w:rPr>
          <w:rFonts w:ascii="Century Gothic" w:hAnsi="Century Gothic"/>
          <w:lang w:val="es-MX"/>
        </w:rPr>
        <w:t xml:space="preserve">Cada curso de dividirá </w:t>
      </w:r>
      <w:r>
        <w:rPr>
          <w:rFonts w:ascii="Century Gothic" w:hAnsi="Century Gothic"/>
          <w:lang w:val="es-MX"/>
        </w:rPr>
        <w:t>en dos secciones cada una de 7 u 8 alumnos respectivamente</w:t>
      </w:r>
      <w:r w:rsidRPr="0040542F">
        <w:rPr>
          <w:rFonts w:ascii="Century Gothic" w:hAnsi="Century Gothic"/>
          <w:lang w:val="es-MX"/>
        </w:rPr>
        <w:t>,</w:t>
      </w:r>
      <w:r>
        <w:rPr>
          <w:rFonts w:ascii="Century Gothic" w:hAnsi="Century Gothic"/>
          <w:lang w:val="es-MX"/>
        </w:rPr>
        <w:t xml:space="preserve"> las que llamaremos </w:t>
      </w:r>
      <w:r w:rsidRPr="0040542F">
        <w:rPr>
          <w:rFonts w:ascii="Century Gothic" w:hAnsi="Century Gothic"/>
          <w:lang w:val="es-MX"/>
        </w:rPr>
        <w:t>sección</w:t>
      </w:r>
      <w:r>
        <w:rPr>
          <w:rFonts w:ascii="Century Gothic" w:hAnsi="Century Gothic"/>
          <w:lang w:val="es-MX"/>
        </w:rPr>
        <w:t xml:space="preserve"> 1</w:t>
      </w:r>
      <w:r w:rsidRPr="0040542F">
        <w:rPr>
          <w:rFonts w:ascii="Century Gothic" w:hAnsi="Century Gothic"/>
          <w:lang w:val="es-MX"/>
        </w:rPr>
        <w:t xml:space="preserve"> y sección 2, los que asistirán a clases presenciales según </w:t>
      </w:r>
      <w:r>
        <w:rPr>
          <w:rFonts w:ascii="Century Gothic" w:hAnsi="Century Gothic"/>
          <w:lang w:val="es-MX"/>
        </w:rPr>
        <w:t xml:space="preserve">se </w:t>
      </w:r>
      <w:r w:rsidRPr="0040542F">
        <w:rPr>
          <w:rFonts w:ascii="Century Gothic" w:hAnsi="Century Gothic"/>
          <w:lang w:val="es-MX"/>
        </w:rPr>
        <w:t xml:space="preserve">indica </w:t>
      </w:r>
      <w:r>
        <w:rPr>
          <w:rFonts w:ascii="Century Gothic" w:hAnsi="Century Gothic"/>
          <w:lang w:val="es-MX"/>
        </w:rPr>
        <w:t xml:space="preserve">en </w:t>
      </w:r>
      <w:r w:rsidRPr="0040542F">
        <w:rPr>
          <w:rFonts w:ascii="Century Gothic" w:hAnsi="Century Gothic"/>
          <w:lang w:val="es-MX"/>
        </w:rPr>
        <w:t>la tabla</w:t>
      </w:r>
      <w:r>
        <w:rPr>
          <w:rFonts w:ascii="Century Gothic" w:hAnsi="Century Gothic"/>
          <w:lang w:val="es-MX"/>
        </w:rPr>
        <w:t xml:space="preserve"> de horario por curso marcado con una X los días que el estudiante debe asistir a clases presenciales.</w:t>
      </w:r>
    </w:p>
    <w:p w14:paraId="33190086" w14:textId="77777777" w:rsidR="00F741D2" w:rsidRDefault="00F741D2" w:rsidP="00F741D2">
      <w:pPr>
        <w:rPr>
          <w:rFonts w:ascii="Century Gothic" w:eastAsia="Times New Roman" w:hAnsi="Century Gothic" w:cs="Times New Roman"/>
          <w:lang w:val="es-ES" w:eastAsia="es-ES"/>
        </w:rPr>
      </w:pPr>
    </w:p>
    <w:tbl>
      <w:tblPr>
        <w:tblpPr w:leftFromText="141" w:rightFromText="141" w:vertAnchor="text" w:horzAnchor="margin" w:tblpX="74" w:tblpYSpec="inside"/>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837"/>
        <w:gridCol w:w="992"/>
        <w:gridCol w:w="979"/>
        <w:gridCol w:w="729"/>
        <w:gridCol w:w="877"/>
        <w:gridCol w:w="1182"/>
        <w:gridCol w:w="823"/>
        <w:gridCol w:w="924"/>
        <w:gridCol w:w="924"/>
      </w:tblGrid>
      <w:tr w:rsidR="00EC49D6" w:rsidRPr="006B453B" w14:paraId="6C543E43" w14:textId="77777777" w:rsidTr="002B6CDD">
        <w:trPr>
          <w:trHeight w:val="278"/>
        </w:trPr>
        <w:tc>
          <w:tcPr>
            <w:tcW w:w="9284" w:type="dxa"/>
            <w:gridSpan w:val="10"/>
            <w:shd w:val="clear" w:color="auto" w:fill="F0A8DD"/>
          </w:tcPr>
          <w:p w14:paraId="6135E9B9" w14:textId="77777777" w:rsidR="00EC49D6" w:rsidRDefault="00EC49D6" w:rsidP="00F741D2">
            <w:pPr>
              <w:spacing w:after="0" w:line="240" w:lineRule="auto"/>
              <w:jc w:val="both"/>
              <w:rPr>
                <w:rFonts w:ascii="Century Gothic" w:eastAsia="Times New Roman" w:hAnsi="Century Gothic" w:cs="Calibri"/>
                <w:b/>
                <w:sz w:val="18"/>
                <w:szCs w:val="18"/>
                <w:lang w:val="es-ES" w:eastAsia="es-ES"/>
              </w:rPr>
            </w:pPr>
            <w:r>
              <w:rPr>
                <w:rFonts w:ascii="Century Gothic" w:eastAsia="Times New Roman" w:hAnsi="Century Gothic" w:cs="Calibri"/>
                <w:b/>
                <w:sz w:val="18"/>
                <w:szCs w:val="18"/>
                <w:lang w:val="es-ES" w:eastAsia="es-ES"/>
              </w:rPr>
              <w:t xml:space="preserve">JORNADA DE LA MAÑANA </w:t>
            </w:r>
          </w:p>
        </w:tc>
      </w:tr>
      <w:tr w:rsidR="00EC49D6" w:rsidRPr="006B453B" w14:paraId="62095408" w14:textId="77777777" w:rsidTr="002B6CDD">
        <w:trPr>
          <w:trHeight w:val="278"/>
        </w:trPr>
        <w:tc>
          <w:tcPr>
            <w:tcW w:w="1017" w:type="dxa"/>
          </w:tcPr>
          <w:p w14:paraId="76E58B4B" w14:textId="77777777" w:rsidR="00EC49D6" w:rsidRDefault="00EC49D6" w:rsidP="00747B6F">
            <w:pPr>
              <w:spacing w:after="0" w:line="240" w:lineRule="auto"/>
              <w:jc w:val="center"/>
              <w:rPr>
                <w:rFonts w:ascii="Century Gothic" w:eastAsia="Times New Roman" w:hAnsi="Century Gothic" w:cs="Calibri"/>
                <w:b/>
                <w:sz w:val="18"/>
                <w:szCs w:val="18"/>
                <w:lang w:val="es-ES" w:eastAsia="es-ES"/>
              </w:rPr>
            </w:pPr>
            <w:r>
              <w:rPr>
                <w:rFonts w:ascii="Century Gothic" w:eastAsia="Times New Roman" w:hAnsi="Century Gothic" w:cs="Calibri"/>
                <w:b/>
                <w:sz w:val="18"/>
                <w:szCs w:val="18"/>
                <w:lang w:val="es-ES" w:eastAsia="es-ES"/>
              </w:rPr>
              <w:t>SECCION</w:t>
            </w:r>
          </w:p>
          <w:p w14:paraId="5F1DBF4B" w14:textId="77777777" w:rsidR="00EC49D6" w:rsidRPr="006B453B" w:rsidRDefault="00EC49D6" w:rsidP="00747B6F">
            <w:pPr>
              <w:spacing w:after="0" w:line="240" w:lineRule="auto"/>
              <w:jc w:val="center"/>
              <w:rPr>
                <w:rFonts w:ascii="Century Gothic" w:eastAsia="Times New Roman" w:hAnsi="Century Gothic" w:cs="Calibri"/>
                <w:b/>
                <w:sz w:val="18"/>
                <w:szCs w:val="18"/>
                <w:lang w:val="es-ES" w:eastAsia="es-ES"/>
              </w:rPr>
            </w:pPr>
            <w:r>
              <w:rPr>
                <w:rFonts w:ascii="Century Gothic" w:eastAsia="Times New Roman" w:hAnsi="Century Gothic" w:cs="Calibri"/>
                <w:b/>
                <w:sz w:val="18"/>
                <w:szCs w:val="18"/>
                <w:lang w:val="es-ES" w:eastAsia="es-ES"/>
              </w:rPr>
              <w:t>SEGÚN EL DIA</w:t>
            </w:r>
          </w:p>
        </w:tc>
        <w:tc>
          <w:tcPr>
            <w:tcW w:w="837" w:type="dxa"/>
          </w:tcPr>
          <w:p w14:paraId="1340949D" w14:textId="77777777" w:rsidR="00EC49D6" w:rsidRDefault="00EC49D6" w:rsidP="00747B6F">
            <w:pPr>
              <w:spacing w:after="0" w:line="240" w:lineRule="auto"/>
              <w:jc w:val="center"/>
              <w:rPr>
                <w:rFonts w:ascii="Century Gothic" w:eastAsia="Times New Roman" w:hAnsi="Century Gothic" w:cs="Calibri"/>
                <w:b/>
                <w:sz w:val="18"/>
                <w:szCs w:val="18"/>
                <w:lang w:val="es-ES" w:eastAsia="es-ES"/>
              </w:rPr>
            </w:pPr>
            <w:r>
              <w:rPr>
                <w:rFonts w:ascii="Century Gothic" w:eastAsia="Times New Roman" w:hAnsi="Century Gothic" w:cs="Calibri"/>
                <w:b/>
                <w:sz w:val="18"/>
                <w:szCs w:val="18"/>
                <w:lang w:val="es-ES" w:eastAsia="es-ES"/>
              </w:rPr>
              <w:t>GRUPO</w:t>
            </w:r>
          </w:p>
        </w:tc>
        <w:tc>
          <w:tcPr>
            <w:tcW w:w="992" w:type="dxa"/>
          </w:tcPr>
          <w:p w14:paraId="2F9201E2" w14:textId="77777777" w:rsidR="00EC49D6" w:rsidRDefault="00EC49D6" w:rsidP="00747B6F">
            <w:pPr>
              <w:spacing w:after="0" w:line="240" w:lineRule="auto"/>
              <w:jc w:val="center"/>
              <w:rPr>
                <w:rFonts w:ascii="Century Gothic" w:eastAsia="Times New Roman" w:hAnsi="Century Gothic" w:cs="Calibri"/>
                <w:b/>
                <w:sz w:val="18"/>
                <w:szCs w:val="18"/>
                <w:lang w:val="es-ES" w:eastAsia="es-ES"/>
              </w:rPr>
            </w:pPr>
            <w:r>
              <w:rPr>
                <w:rFonts w:ascii="Century Gothic" w:eastAsia="Times New Roman" w:hAnsi="Century Gothic" w:cs="Calibri"/>
                <w:b/>
                <w:sz w:val="18"/>
                <w:szCs w:val="18"/>
                <w:lang w:val="es-ES" w:eastAsia="es-ES"/>
              </w:rPr>
              <w:t>INGRESO</w:t>
            </w:r>
          </w:p>
        </w:tc>
        <w:tc>
          <w:tcPr>
            <w:tcW w:w="979" w:type="dxa"/>
          </w:tcPr>
          <w:p w14:paraId="0F5F1372" w14:textId="77777777" w:rsidR="00EC49D6" w:rsidRPr="006B453B" w:rsidRDefault="00EC49D6" w:rsidP="00747B6F">
            <w:pPr>
              <w:spacing w:after="0" w:line="240" w:lineRule="auto"/>
              <w:jc w:val="center"/>
              <w:rPr>
                <w:rFonts w:ascii="Century Gothic" w:eastAsia="Times New Roman" w:hAnsi="Century Gothic" w:cs="Calibri"/>
                <w:b/>
                <w:sz w:val="18"/>
                <w:szCs w:val="18"/>
                <w:lang w:val="es-ES" w:eastAsia="es-ES"/>
              </w:rPr>
            </w:pPr>
            <w:r>
              <w:rPr>
                <w:rFonts w:ascii="Century Gothic" w:eastAsia="Times New Roman" w:hAnsi="Century Gothic" w:cs="Calibri"/>
                <w:b/>
                <w:sz w:val="18"/>
                <w:szCs w:val="18"/>
                <w:lang w:val="es-ES" w:eastAsia="es-ES"/>
              </w:rPr>
              <w:t>CURSOS</w:t>
            </w:r>
          </w:p>
        </w:tc>
        <w:tc>
          <w:tcPr>
            <w:tcW w:w="729" w:type="dxa"/>
          </w:tcPr>
          <w:p w14:paraId="4D79B5CF" w14:textId="77777777" w:rsidR="00EC49D6" w:rsidRPr="006B453B" w:rsidRDefault="00EC49D6" w:rsidP="00747B6F">
            <w:pPr>
              <w:spacing w:after="0" w:line="240" w:lineRule="auto"/>
              <w:jc w:val="center"/>
              <w:rPr>
                <w:rFonts w:ascii="Century Gothic" w:eastAsia="Times New Roman" w:hAnsi="Century Gothic" w:cs="Calibri"/>
                <w:b/>
                <w:sz w:val="18"/>
                <w:szCs w:val="18"/>
                <w:lang w:val="es-ES" w:eastAsia="es-ES"/>
              </w:rPr>
            </w:pPr>
            <w:r w:rsidRPr="006B453B">
              <w:rPr>
                <w:rFonts w:ascii="Century Gothic" w:eastAsia="Times New Roman" w:hAnsi="Century Gothic" w:cs="Calibri"/>
                <w:b/>
                <w:sz w:val="18"/>
                <w:szCs w:val="18"/>
                <w:lang w:val="es-ES" w:eastAsia="es-ES"/>
              </w:rPr>
              <w:t>LUNES</w:t>
            </w:r>
          </w:p>
        </w:tc>
        <w:tc>
          <w:tcPr>
            <w:tcW w:w="877" w:type="dxa"/>
          </w:tcPr>
          <w:p w14:paraId="5140A548" w14:textId="77777777" w:rsidR="00EC49D6" w:rsidRPr="006B453B" w:rsidRDefault="00EC49D6" w:rsidP="00747B6F">
            <w:pPr>
              <w:spacing w:after="0" w:line="240" w:lineRule="auto"/>
              <w:jc w:val="center"/>
              <w:rPr>
                <w:rFonts w:ascii="Century Gothic" w:eastAsia="Times New Roman" w:hAnsi="Century Gothic" w:cs="Calibri"/>
                <w:b/>
                <w:sz w:val="18"/>
                <w:szCs w:val="18"/>
                <w:lang w:val="es-ES" w:eastAsia="es-ES"/>
              </w:rPr>
            </w:pPr>
            <w:r w:rsidRPr="006B453B">
              <w:rPr>
                <w:rFonts w:ascii="Century Gothic" w:eastAsia="Times New Roman" w:hAnsi="Century Gothic" w:cs="Calibri"/>
                <w:b/>
                <w:sz w:val="18"/>
                <w:szCs w:val="18"/>
                <w:lang w:val="es-ES" w:eastAsia="es-ES"/>
              </w:rPr>
              <w:t>MARTES</w:t>
            </w:r>
          </w:p>
        </w:tc>
        <w:tc>
          <w:tcPr>
            <w:tcW w:w="1182" w:type="dxa"/>
          </w:tcPr>
          <w:p w14:paraId="3811A841" w14:textId="77777777" w:rsidR="00EC49D6" w:rsidRPr="006B453B" w:rsidRDefault="00EC49D6" w:rsidP="00747B6F">
            <w:pPr>
              <w:spacing w:after="0" w:line="240" w:lineRule="auto"/>
              <w:jc w:val="center"/>
              <w:rPr>
                <w:rFonts w:ascii="Century Gothic" w:eastAsia="Times New Roman" w:hAnsi="Century Gothic" w:cs="Calibri"/>
                <w:b/>
                <w:sz w:val="18"/>
                <w:szCs w:val="18"/>
                <w:lang w:val="es-ES" w:eastAsia="es-ES"/>
              </w:rPr>
            </w:pPr>
            <w:r w:rsidRPr="006B453B">
              <w:rPr>
                <w:rFonts w:ascii="Century Gothic" w:eastAsia="Times New Roman" w:hAnsi="Century Gothic" w:cs="Calibri"/>
                <w:b/>
                <w:sz w:val="18"/>
                <w:szCs w:val="18"/>
                <w:lang w:val="es-ES" w:eastAsia="es-ES"/>
              </w:rPr>
              <w:t>MIERCOLES</w:t>
            </w:r>
          </w:p>
        </w:tc>
        <w:tc>
          <w:tcPr>
            <w:tcW w:w="823" w:type="dxa"/>
          </w:tcPr>
          <w:p w14:paraId="18708B13" w14:textId="77777777" w:rsidR="00EC49D6" w:rsidRPr="006B453B" w:rsidRDefault="00EC49D6" w:rsidP="00747B6F">
            <w:pPr>
              <w:spacing w:after="0" w:line="240" w:lineRule="auto"/>
              <w:jc w:val="center"/>
              <w:rPr>
                <w:rFonts w:ascii="Century Gothic" w:eastAsia="Times New Roman" w:hAnsi="Century Gothic" w:cs="Calibri"/>
                <w:b/>
                <w:sz w:val="18"/>
                <w:szCs w:val="18"/>
                <w:lang w:val="es-ES" w:eastAsia="es-ES"/>
              </w:rPr>
            </w:pPr>
            <w:r w:rsidRPr="006B453B">
              <w:rPr>
                <w:rFonts w:ascii="Century Gothic" w:eastAsia="Times New Roman" w:hAnsi="Century Gothic" w:cs="Calibri"/>
                <w:b/>
                <w:sz w:val="18"/>
                <w:szCs w:val="18"/>
                <w:lang w:val="es-ES" w:eastAsia="es-ES"/>
              </w:rPr>
              <w:t xml:space="preserve">JUEVES </w:t>
            </w:r>
          </w:p>
        </w:tc>
        <w:tc>
          <w:tcPr>
            <w:tcW w:w="924" w:type="dxa"/>
          </w:tcPr>
          <w:p w14:paraId="309419FE" w14:textId="77777777" w:rsidR="00EC49D6" w:rsidRDefault="00EC49D6" w:rsidP="00747B6F">
            <w:pPr>
              <w:spacing w:after="0" w:line="240" w:lineRule="auto"/>
              <w:jc w:val="center"/>
              <w:rPr>
                <w:rFonts w:ascii="Century Gothic" w:eastAsia="Times New Roman" w:hAnsi="Century Gothic" w:cs="Calibri"/>
                <w:b/>
                <w:sz w:val="18"/>
                <w:szCs w:val="18"/>
                <w:lang w:val="es-ES" w:eastAsia="es-ES"/>
              </w:rPr>
            </w:pPr>
            <w:r w:rsidRPr="006B453B">
              <w:rPr>
                <w:rFonts w:ascii="Century Gothic" w:eastAsia="Times New Roman" w:hAnsi="Century Gothic" w:cs="Calibri"/>
                <w:b/>
                <w:sz w:val="18"/>
                <w:szCs w:val="18"/>
                <w:lang w:val="es-ES" w:eastAsia="es-ES"/>
              </w:rPr>
              <w:t>VIERNES</w:t>
            </w:r>
          </w:p>
          <w:p w14:paraId="3CB5E0B1" w14:textId="77777777" w:rsidR="00EC49D6" w:rsidRPr="006B453B" w:rsidRDefault="00EC49D6" w:rsidP="00747B6F">
            <w:pPr>
              <w:spacing w:after="0" w:line="240" w:lineRule="auto"/>
              <w:jc w:val="center"/>
              <w:rPr>
                <w:rFonts w:ascii="Century Gothic" w:eastAsia="Times New Roman" w:hAnsi="Century Gothic" w:cs="Calibri"/>
                <w:b/>
                <w:sz w:val="18"/>
                <w:szCs w:val="18"/>
                <w:lang w:val="es-ES" w:eastAsia="es-ES"/>
              </w:rPr>
            </w:pPr>
            <w:r>
              <w:rPr>
                <w:rFonts w:ascii="Century Gothic" w:eastAsia="Times New Roman" w:hAnsi="Century Gothic" w:cs="Calibri"/>
                <w:b/>
                <w:sz w:val="18"/>
                <w:szCs w:val="18"/>
                <w:lang w:val="es-ES" w:eastAsia="es-ES"/>
              </w:rPr>
              <w:t>1 y 3 semana</w:t>
            </w:r>
          </w:p>
        </w:tc>
        <w:tc>
          <w:tcPr>
            <w:tcW w:w="924" w:type="dxa"/>
          </w:tcPr>
          <w:p w14:paraId="2879C1B7" w14:textId="77777777" w:rsidR="00EC49D6" w:rsidRPr="006B453B" w:rsidRDefault="00EC49D6" w:rsidP="00747B6F">
            <w:pPr>
              <w:spacing w:after="0" w:line="240" w:lineRule="auto"/>
              <w:jc w:val="center"/>
              <w:rPr>
                <w:rFonts w:ascii="Century Gothic" w:eastAsia="Times New Roman" w:hAnsi="Century Gothic" w:cs="Calibri"/>
                <w:b/>
                <w:sz w:val="18"/>
                <w:szCs w:val="18"/>
                <w:lang w:val="es-ES" w:eastAsia="es-ES"/>
              </w:rPr>
            </w:pPr>
            <w:r>
              <w:rPr>
                <w:rFonts w:ascii="Century Gothic" w:eastAsia="Times New Roman" w:hAnsi="Century Gothic" w:cs="Calibri"/>
                <w:b/>
                <w:sz w:val="18"/>
                <w:szCs w:val="18"/>
                <w:lang w:val="es-ES" w:eastAsia="es-ES"/>
              </w:rPr>
              <w:t>VIERNES 2 Y 4 semana</w:t>
            </w:r>
          </w:p>
        </w:tc>
      </w:tr>
      <w:tr w:rsidR="00EC49D6" w:rsidRPr="006B453B" w14:paraId="1240DD4C" w14:textId="77777777" w:rsidTr="002B6CDD">
        <w:trPr>
          <w:trHeight w:val="272"/>
        </w:trPr>
        <w:tc>
          <w:tcPr>
            <w:tcW w:w="1017" w:type="dxa"/>
            <w:vMerge w:val="restart"/>
            <w:shd w:val="clear" w:color="auto" w:fill="A8D08D" w:themeFill="accent6" w:themeFillTint="99"/>
          </w:tcPr>
          <w:p w14:paraId="1AE9ACD9" w14:textId="77777777" w:rsidR="00EC49D6" w:rsidRPr="006B453B" w:rsidRDefault="00EC49D6" w:rsidP="00EC49D6">
            <w:pPr>
              <w:spacing w:after="0" w:line="240" w:lineRule="auto"/>
              <w:rPr>
                <w:rFonts w:ascii="Century Gothic" w:eastAsia="Times New Roman" w:hAnsi="Century Gothic" w:cs="Calibri"/>
                <w:b/>
                <w:sz w:val="18"/>
                <w:szCs w:val="18"/>
                <w:lang w:val="es-ES" w:eastAsia="es-ES"/>
              </w:rPr>
            </w:pPr>
            <w:r>
              <w:rPr>
                <w:rFonts w:ascii="Century Gothic" w:eastAsia="Times New Roman" w:hAnsi="Century Gothic" w:cs="Calibri"/>
                <w:b/>
                <w:sz w:val="18"/>
                <w:szCs w:val="18"/>
                <w:lang w:val="es-ES" w:eastAsia="es-ES"/>
              </w:rPr>
              <w:t>SECCION 1</w:t>
            </w:r>
          </w:p>
        </w:tc>
        <w:tc>
          <w:tcPr>
            <w:tcW w:w="837" w:type="dxa"/>
            <w:vMerge w:val="restart"/>
            <w:shd w:val="clear" w:color="auto" w:fill="E2EFD9" w:themeFill="accent6" w:themeFillTint="33"/>
          </w:tcPr>
          <w:p w14:paraId="1198B091" w14:textId="77777777" w:rsidR="00EC49D6" w:rsidRDefault="00EC49D6" w:rsidP="00747B6F">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G1</w:t>
            </w:r>
          </w:p>
        </w:tc>
        <w:tc>
          <w:tcPr>
            <w:tcW w:w="992" w:type="dxa"/>
            <w:shd w:val="clear" w:color="auto" w:fill="E2EFD9" w:themeFill="accent6" w:themeFillTint="33"/>
          </w:tcPr>
          <w:p w14:paraId="29BA52D7" w14:textId="77777777" w:rsidR="00EC49D6" w:rsidRDefault="00EC49D6" w:rsidP="00747B6F">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08:45</w:t>
            </w:r>
          </w:p>
        </w:tc>
        <w:tc>
          <w:tcPr>
            <w:tcW w:w="979" w:type="dxa"/>
            <w:shd w:val="clear" w:color="auto" w:fill="E2EFD9" w:themeFill="accent6" w:themeFillTint="33"/>
          </w:tcPr>
          <w:p w14:paraId="6C08C35E" w14:textId="77777777" w:rsidR="00EC49D6" w:rsidRPr="00815891" w:rsidRDefault="00EC49D6" w:rsidP="00747B6F">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NT1A(S1)</w:t>
            </w:r>
          </w:p>
        </w:tc>
        <w:tc>
          <w:tcPr>
            <w:tcW w:w="729" w:type="dxa"/>
            <w:shd w:val="clear" w:color="auto" w:fill="E2EFD9" w:themeFill="accent6" w:themeFillTint="33"/>
          </w:tcPr>
          <w:p w14:paraId="273BCF02" w14:textId="77777777" w:rsidR="00EC49D6" w:rsidRPr="00815891" w:rsidRDefault="00EC49D6" w:rsidP="00747B6F">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877" w:type="dxa"/>
            <w:shd w:val="clear" w:color="auto" w:fill="E2EFD9" w:themeFill="accent6" w:themeFillTint="33"/>
          </w:tcPr>
          <w:p w14:paraId="3C813BE5" w14:textId="77777777" w:rsidR="00EC49D6" w:rsidRPr="006B453B" w:rsidRDefault="00EC49D6" w:rsidP="00747B6F">
            <w:pPr>
              <w:spacing w:after="0" w:line="240" w:lineRule="auto"/>
              <w:jc w:val="center"/>
              <w:rPr>
                <w:rFonts w:ascii="Century Gothic" w:eastAsia="Times New Roman" w:hAnsi="Century Gothic" w:cs="Calibri"/>
                <w:sz w:val="18"/>
                <w:szCs w:val="18"/>
                <w:lang w:val="es-ES" w:eastAsia="es-ES"/>
              </w:rPr>
            </w:pPr>
          </w:p>
        </w:tc>
        <w:tc>
          <w:tcPr>
            <w:tcW w:w="1182" w:type="dxa"/>
            <w:shd w:val="clear" w:color="auto" w:fill="E2EFD9" w:themeFill="accent6" w:themeFillTint="33"/>
          </w:tcPr>
          <w:p w14:paraId="44E39490" w14:textId="77777777" w:rsidR="00EC49D6" w:rsidRPr="006B453B" w:rsidRDefault="00EC49D6" w:rsidP="00747B6F">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823" w:type="dxa"/>
            <w:shd w:val="clear" w:color="auto" w:fill="E2EFD9" w:themeFill="accent6" w:themeFillTint="33"/>
          </w:tcPr>
          <w:p w14:paraId="69C72004" w14:textId="77777777" w:rsidR="00EC49D6" w:rsidRPr="006B453B" w:rsidRDefault="00EC49D6" w:rsidP="00747B6F">
            <w:pPr>
              <w:spacing w:after="0" w:line="240" w:lineRule="auto"/>
              <w:jc w:val="center"/>
              <w:rPr>
                <w:rFonts w:ascii="Century Gothic" w:eastAsia="Times New Roman" w:hAnsi="Century Gothic" w:cs="Calibri"/>
                <w:sz w:val="18"/>
                <w:szCs w:val="18"/>
                <w:lang w:val="es-ES" w:eastAsia="es-ES"/>
              </w:rPr>
            </w:pPr>
          </w:p>
        </w:tc>
        <w:tc>
          <w:tcPr>
            <w:tcW w:w="924" w:type="dxa"/>
            <w:shd w:val="clear" w:color="auto" w:fill="E2EFD9" w:themeFill="accent6" w:themeFillTint="33"/>
          </w:tcPr>
          <w:p w14:paraId="17243324" w14:textId="77777777" w:rsidR="00EC49D6" w:rsidRPr="006B453B" w:rsidRDefault="00EC49D6" w:rsidP="00747B6F">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924" w:type="dxa"/>
            <w:shd w:val="clear" w:color="auto" w:fill="E2EFD9" w:themeFill="accent6" w:themeFillTint="33"/>
          </w:tcPr>
          <w:p w14:paraId="62CA9EF4" w14:textId="77777777" w:rsidR="00EC49D6" w:rsidRDefault="00EC49D6" w:rsidP="00747B6F">
            <w:pPr>
              <w:spacing w:after="0" w:line="240" w:lineRule="auto"/>
              <w:jc w:val="center"/>
              <w:rPr>
                <w:rFonts w:ascii="Century Gothic" w:eastAsia="Times New Roman" w:hAnsi="Century Gothic" w:cs="Calibri"/>
                <w:sz w:val="18"/>
                <w:szCs w:val="18"/>
                <w:lang w:val="es-ES" w:eastAsia="es-ES"/>
              </w:rPr>
            </w:pPr>
          </w:p>
        </w:tc>
      </w:tr>
      <w:tr w:rsidR="00EC49D6" w:rsidRPr="006B453B" w14:paraId="415D4B2A" w14:textId="77777777" w:rsidTr="002B6CDD">
        <w:trPr>
          <w:trHeight w:val="196"/>
        </w:trPr>
        <w:tc>
          <w:tcPr>
            <w:tcW w:w="1017" w:type="dxa"/>
            <w:vMerge/>
            <w:shd w:val="clear" w:color="auto" w:fill="A8D08D" w:themeFill="accent6" w:themeFillTint="99"/>
          </w:tcPr>
          <w:p w14:paraId="5D765A3D" w14:textId="77777777" w:rsidR="00EC49D6" w:rsidRPr="006B453B" w:rsidRDefault="00EC49D6" w:rsidP="00747B6F">
            <w:pPr>
              <w:spacing w:after="0" w:line="240" w:lineRule="auto"/>
              <w:rPr>
                <w:rFonts w:ascii="Century Gothic" w:eastAsia="Times New Roman" w:hAnsi="Century Gothic" w:cs="Calibri"/>
                <w:b/>
                <w:sz w:val="18"/>
                <w:szCs w:val="18"/>
                <w:lang w:val="es-ES" w:eastAsia="es-ES"/>
              </w:rPr>
            </w:pPr>
          </w:p>
        </w:tc>
        <w:tc>
          <w:tcPr>
            <w:tcW w:w="837" w:type="dxa"/>
            <w:vMerge/>
            <w:shd w:val="clear" w:color="auto" w:fill="E2EFD9" w:themeFill="accent6" w:themeFillTint="33"/>
          </w:tcPr>
          <w:p w14:paraId="2070C7C1" w14:textId="77777777" w:rsidR="00EC49D6" w:rsidRDefault="00EC49D6" w:rsidP="00747B6F">
            <w:pPr>
              <w:spacing w:after="0" w:line="240" w:lineRule="auto"/>
              <w:jc w:val="center"/>
              <w:rPr>
                <w:rFonts w:ascii="Century Gothic" w:eastAsia="Times New Roman" w:hAnsi="Century Gothic" w:cs="Calibri"/>
                <w:sz w:val="18"/>
                <w:szCs w:val="18"/>
                <w:lang w:val="es-ES" w:eastAsia="es-ES"/>
              </w:rPr>
            </w:pPr>
          </w:p>
        </w:tc>
        <w:tc>
          <w:tcPr>
            <w:tcW w:w="992" w:type="dxa"/>
            <w:shd w:val="clear" w:color="auto" w:fill="E2EFD9" w:themeFill="accent6" w:themeFillTint="33"/>
          </w:tcPr>
          <w:p w14:paraId="21ABF8AD" w14:textId="77777777" w:rsidR="00EC49D6" w:rsidRDefault="00EC49D6" w:rsidP="00747B6F">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08:45</w:t>
            </w:r>
          </w:p>
        </w:tc>
        <w:tc>
          <w:tcPr>
            <w:tcW w:w="979" w:type="dxa"/>
            <w:shd w:val="clear" w:color="auto" w:fill="E2EFD9" w:themeFill="accent6" w:themeFillTint="33"/>
          </w:tcPr>
          <w:p w14:paraId="5D6FDC36" w14:textId="77777777" w:rsidR="00EC49D6" w:rsidRPr="00815891" w:rsidRDefault="00EC49D6" w:rsidP="00747B6F">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NT2A (S1)</w:t>
            </w:r>
          </w:p>
        </w:tc>
        <w:tc>
          <w:tcPr>
            <w:tcW w:w="729" w:type="dxa"/>
            <w:shd w:val="clear" w:color="auto" w:fill="E2EFD9" w:themeFill="accent6" w:themeFillTint="33"/>
          </w:tcPr>
          <w:p w14:paraId="275FFBE1" w14:textId="77777777" w:rsidR="00EC49D6" w:rsidRPr="00815891" w:rsidRDefault="00EC49D6" w:rsidP="00747B6F">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877" w:type="dxa"/>
            <w:shd w:val="clear" w:color="auto" w:fill="E2EFD9" w:themeFill="accent6" w:themeFillTint="33"/>
          </w:tcPr>
          <w:p w14:paraId="284EAEAC" w14:textId="77777777" w:rsidR="00EC49D6" w:rsidRPr="006B453B" w:rsidRDefault="00EC49D6" w:rsidP="00747B6F">
            <w:pPr>
              <w:spacing w:after="0" w:line="240" w:lineRule="auto"/>
              <w:jc w:val="center"/>
              <w:rPr>
                <w:rFonts w:ascii="Century Gothic" w:eastAsia="Times New Roman" w:hAnsi="Century Gothic" w:cs="Calibri"/>
                <w:sz w:val="18"/>
                <w:szCs w:val="18"/>
                <w:lang w:val="es-ES" w:eastAsia="es-ES"/>
              </w:rPr>
            </w:pPr>
          </w:p>
        </w:tc>
        <w:tc>
          <w:tcPr>
            <w:tcW w:w="1182" w:type="dxa"/>
            <w:shd w:val="clear" w:color="auto" w:fill="E2EFD9" w:themeFill="accent6" w:themeFillTint="33"/>
          </w:tcPr>
          <w:p w14:paraId="6D8FBE58" w14:textId="77777777" w:rsidR="00EC49D6" w:rsidRPr="006B453B" w:rsidRDefault="00EC49D6" w:rsidP="00747B6F">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823" w:type="dxa"/>
            <w:shd w:val="clear" w:color="auto" w:fill="E2EFD9" w:themeFill="accent6" w:themeFillTint="33"/>
          </w:tcPr>
          <w:p w14:paraId="3E862935" w14:textId="77777777" w:rsidR="00EC49D6" w:rsidRPr="006B453B" w:rsidRDefault="00EC49D6" w:rsidP="00747B6F">
            <w:pPr>
              <w:spacing w:after="0" w:line="240" w:lineRule="auto"/>
              <w:jc w:val="center"/>
              <w:rPr>
                <w:rFonts w:ascii="Century Gothic" w:eastAsia="Times New Roman" w:hAnsi="Century Gothic" w:cs="Calibri"/>
                <w:sz w:val="18"/>
                <w:szCs w:val="18"/>
                <w:lang w:val="es-ES" w:eastAsia="es-ES"/>
              </w:rPr>
            </w:pPr>
          </w:p>
        </w:tc>
        <w:tc>
          <w:tcPr>
            <w:tcW w:w="924" w:type="dxa"/>
            <w:shd w:val="clear" w:color="auto" w:fill="E2EFD9" w:themeFill="accent6" w:themeFillTint="33"/>
          </w:tcPr>
          <w:p w14:paraId="3BE7BE2E" w14:textId="77777777" w:rsidR="00EC49D6" w:rsidRPr="006B453B" w:rsidRDefault="00EC49D6" w:rsidP="00747B6F">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924" w:type="dxa"/>
            <w:shd w:val="clear" w:color="auto" w:fill="E2EFD9" w:themeFill="accent6" w:themeFillTint="33"/>
          </w:tcPr>
          <w:p w14:paraId="4477C214" w14:textId="77777777" w:rsidR="00EC49D6" w:rsidRDefault="00EC49D6" w:rsidP="00747B6F">
            <w:pPr>
              <w:spacing w:after="0" w:line="240" w:lineRule="auto"/>
              <w:jc w:val="center"/>
              <w:rPr>
                <w:rFonts w:ascii="Century Gothic" w:eastAsia="Times New Roman" w:hAnsi="Century Gothic" w:cs="Calibri"/>
                <w:sz w:val="18"/>
                <w:szCs w:val="18"/>
                <w:lang w:val="es-ES" w:eastAsia="es-ES"/>
              </w:rPr>
            </w:pPr>
          </w:p>
        </w:tc>
      </w:tr>
      <w:tr w:rsidR="00EC49D6" w:rsidRPr="006B453B" w14:paraId="357965D4" w14:textId="77777777" w:rsidTr="002B6CDD">
        <w:trPr>
          <w:trHeight w:val="79"/>
        </w:trPr>
        <w:tc>
          <w:tcPr>
            <w:tcW w:w="1017" w:type="dxa"/>
            <w:vMerge/>
            <w:shd w:val="clear" w:color="auto" w:fill="A8D08D" w:themeFill="accent6" w:themeFillTint="99"/>
          </w:tcPr>
          <w:p w14:paraId="33195231" w14:textId="77777777" w:rsidR="00EC49D6" w:rsidRPr="006B453B" w:rsidRDefault="00EC49D6" w:rsidP="00747B6F">
            <w:pPr>
              <w:spacing w:after="0" w:line="240" w:lineRule="auto"/>
              <w:rPr>
                <w:rFonts w:ascii="Century Gothic" w:eastAsia="Times New Roman" w:hAnsi="Century Gothic" w:cs="Calibri"/>
                <w:b/>
                <w:sz w:val="18"/>
                <w:szCs w:val="18"/>
                <w:lang w:val="es-ES" w:eastAsia="es-ES"/>
              </w:rPr>
            </w:pPr>
          </w:p>
        </w:tc>
        <w:tc>
          <w:tcPr>
            <w:tcW w:w="837" w:type="dxa"/>
            <w:shd w:val="clear" w:color="auto" w:fill="E2EFD9" w:themeFill="accent6" w:themeFillTint="33"/>
          </w:tcPr>
          <w:p w14:paraId="6D72E3A9" w14:textId="77777777" w:rsidR="00EC49D6" w:rsidRDefault="00EC49D6" w:rsidP="00747B6F">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G2</w:t>
            </w:r>
          </w:p>
        </w:tc>
        <w:tc>
          <w:tcPr>
            <w:tcW w:w="992" w:type="dxa"/>
            <w:shd w:val="clear" w:color="auto" w:fill="E2EFD9" w:themeFill="accent6" w:themeFillTint="33"/>
          </w:tcPr>
          <w:p w14:paraId="6B94BDA2" w14:textId="77777777" w:rsidR="00EC49D6" w:rsidRDefault="00EC49D6" w:rsidP="00747B6F">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09:00</w:t>
            </w:r>
          </w:p>
        </w:tc>
        <w:tc>
          <w:tcPr>
            <w:tcW w:w="979" w:type="dxa"/>
            <w:shd w:val="clear" w:color="auto" w:fill="E2EFD9" w:themeFill="accent6" w:themeFillTint="33"/>
          </w:tcPr>
          <w:p w14:paraId="443BD7C7" w14:textId="77777777" w:rsidR="00EC49D6" w:rsidRDefault="00EC49D6" w:rsidP="00747B6F">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MMA (S1)</w:t>
            </w:r>
          </w:p>
        </w:tc>
        <w:tc>
          <w:tcPr>
            <w:tcW w:w="729" w:type="dxa"/>
            <w:shd w:val="clear" w:color="auto" w:fill="E2EFD9" w:themeFill="accent6" w:themeFillTint="33"/>
          </w:tcPr>
          <w:p w14:paraId="46D1C4BC" w14:textId="77777777" w:rsidR="00EC49D6" w:rsidRDefault="00EC49D6" w:rsidP="00747B6F">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877" w:type="dxa"/>
            <w:shd w:val="clear" w:color="auto" w:fill="E2EFD9" w:themeFill="accent6" w:themeFillTint="33"/>
          </w:tcPr>
          <w:p w14:paraId="78753929" w14:textId="77777777" w:rsidR="00EC49D6" w:rsidRPr="006B453B" w:rsidRDefault="00EC49D6" w:rsidP="00747B6F">
            <w:pPr>
              <w:spacing w:after="0" w:line="240" w:lineRule="auto"/>
              <w:jc w:val="center"/>
              <w:rPr>
                <w:rFonts w:ascii="Century Gothic" w:eastAsia="Times New Roman" w:hAnsi="Century Gothic" w:cs="Calibri"/>
                <w:sz w:val="18"/>
                <w:szCs w:val="18"/>
                <w:lang w:val="es-ES" w:eastAsia="es-ES"/>
              </w:rPr>
            </w:pPr>
          </w:p>
        </w:tc>
        <w:tc>
          <w:tcPr>
            <w:tcW w:w="1182" w:type="dxa"/>
            <w:shd w:val="clear" w:color="auto" w:fill="E2EFD9" w:themeFill="accent6" w:themeFillTint="33"/>
          </w:tcPr>
          <w:p w14:paraId="441EC411" w14:textId="77777777" w:rsidR="00EC49D6" w:rsidRDefault="00EC49D6" w:rsidP="00747B6F">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823" w:type="dxa"/>
            <w:shd w:val="clear" w:color="auto" w:fill="E2EFD9" w:themeFill="accent6" w:themeFillTint="33"/>
          </w:tcPr>
          <w:p w14:paraId="6B54A8D9" w14:textId="77777777" w:rsidR="00EC49D6" w:rsidRPr="006B453B" w:rsidRDefault="00EC49D6" w:rsidP="00747B6F">
            <w:pPr>
              <w:spacing w:after="0" w:line="240" w:lineRule="auto"/>
              <w:jc w:val="center"/>
              <w:rPr>
                <w:rFonts w:ascii="Century Gothic" w:eastAsia="Times New Roman" w:hAnsi="Century Gothic" w:cs="Calibri"/>
                <w:sz w:val="18"/>
                <w:szCs w:val="18"/>
                <w:lang w:val="es-ES" w:eastAsia="es-ES"/>
              </w:rPr>
            </w:pPr>
          </w:p>
        </w:tc>
        <w:tc>
          <w:tcPr>
            <w:tcW w:w="924" w:type="dxa"/>
            <w:shd w:val="clear" w:color="auto" w:fill="E2EFD9" w:themeFill="accent6" w:themeFillTint="33"/>
          </w:tcPr>
          <w:p w14:paraId="29DE8385" w14:textId="77777777" w:rsidR="00EC49D6" w:rsidRDefault="00EC49D6" w:rsidP="00747B6F">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924" w:type="dxa"/>
            <w:shd w:val="clear" w:color="auto" w:fill="E2EFD9" w:themeFill="accent6" w:themeFillTint="33"/>
          </w:tcPr>
          <w:p w14:paraId="5868545D" w14:textId="77777777" w:rsidR="00EC49D6" w:rsidRDefault="00EC49D6" w:rsidP="00747B6F">
            <w:pPr>
              <w:spacing w:after="0" w:line="240" w:lineRule="auto"/>
              <w:jc w:val="center"/>
              <w:rPr>
                <w:rFonts w:ascii="Century Gothic" w:eastAsia="Times New Roman" w:hAnsi="Century Gothic" w:cs="Calibri"/>
                <w:sz w:val="18"/>
                <w:szCs w:val="18"/>
                <w:lang w:val="es-ES" w:eastAsia="es-ES"/>
              </w:rPr>
            </w:pPr>
          </w:p>
        </w:tc>
      </w:tr>
      <w:tr w:rsidR="00EC49D6" w:rsidRPr="006B453B" w14:paraId="5326479A" w14:textId="77777777" w:rsidTr="002B6CDD">
        <w:trPr>
          <w:trHeight w:val="196"/>
        </w:trPr>
        <w:tc>
          <w:tcPr>
            <w:tcW w:w="1017" w:type="dxa"/>
            <w:vMerge w:val="restart"/>
            <w:shd w:val="clear" w:color="auto" w:fill="FFC000" w:themeFill="accent4"/>
          </w:tcPr>
          <w:p w14:paraId="0D443B07" w14:textId="77777777" w:rsidR="00EC49D6" w:rsidRPr="006B453B" w:rsidRDefault="00EC49D6" w:rsidP="00920310">
            <w:pPr>
              <w:spacing w:after="0" w:line="240" w:lineRule="auto"/>
              <w:rPr>
                <w:rFonts w:ascii="Century Gothic" w:eastAsia="Times New Roman" w:hAnsi="Century Gothic" w:cs="Calibri"/>
                <w:b/>
                <w:sz w:val="18"/>
                <w:szCs w:val="18"/>
                <w:lang w:val="es-ES" w:eastAsia="es-ES"/>
              </w:rPr>
            </w:pPr>
            <w:r>
              <w:rPr>
                <w:rFonts w:ascii="Century Gothic" w:eastAsia="Times New Roman" w:hAnsi="Century Gothic" w:cs="Calibri"/>
                <w:b/>
                <w:sz w:val="18"/>
                <w:szCs w:val="18"/>
                <w:lang w:val="es-ES" w:eastAsia="es-ES"/>
              </w:rPr>
              <w:t>SECCION 2</w:t>
            </w:r>
          </w:p>
        </w:tc>
        <w:tc>
          <w:tcPr>
            <w:tcW w:w="837" w:type="dxa"/>
            <w:vMerge w:val="restart"/>
            <w:shd w:val="clear" w:color="auto" w:fill="FFE599" w:themeFill="accent4" w:themeFillTint="66"/>
          </w:tcPr>
          <w:p w14:paraId="0D993A30" w14:textId="77777777" w:rsidR="00EC49D6" w:rsidRDefault="00EC49D6" w:rsidP="00920310">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G1</w:t>
            </w:r>
          </w:p>
        </w:tc>
        <w:tc>
          <w:tcPr>
            <w:tcW w:w="992" w:type="dxa"/>
            <w:shd w:val="clear" w:color="auto" w:fill="FFE599" w:themeFill="accent4" w:themeFillTint="66"/>
          </w:tcPr>
          <w:p w14:paraId="4A59F138" w14:textId="77777777" w:rsidR="00EC49D6" w:rsidRDefault="00EC49D6" w:rsidP="00920310">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08:45</w:t>
            </w:r>
          </w:p>
        </w:tc>
        <w:tc>
          <w:tcPr>
            <w:tcW w:w="979" w:type="dxa"/>
            <w:shd w:val="clear" w:color="auto" w:fill="FFE599" w:themeFill="accent4" w:themeFillTint="66"/>
          </w:tcPr>
          <w:p w14:paraId="7787CA81" w14:textId="77777777" w:rsidR="00EC49D6" w:rsidRDefault="00EC49D6" w:rsidP="00920310">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NT1A (S2)</w:t>
            </w:r>
          </w:p>
        </w:tc>
        <w:tc>
          <w:tcPr>
            <w:tcW w:w="729" w:type="dxa"/>
            <w:shd w:val="clear" w:color="auto" w:fill="FFE599" w:themeFill="accent4" w:themeFillTint="66"/>
          </w:tcPr>
          <w:p w14:paraId="2F70BCE9" w14:textId="77777777" w:rsidR="00EC49D6" w:rsidRDefault="00EC49D6" w:rsidP="00920310">
            <w:pPr>
              <w:spacing w:after="0" w:line="240" w:lineRule="auto"/>
              <w:jc w:val="center"/>
              <w:rPr>
                <w:rFonts w:ascii="Century Gothic" w:eastAsia="Times New Roman" w:hAnsi="Century Gothic" w:cs="Calibri"/>
                <w:sz w:val="18"/>
                <w:szCs w:val="18"/>
                <w:lang w:val="es-ES" w:eastAsia="es-ES"/>
              </w:rPr>
            </w:pPr>
          </w:p>
        </w:tc>
        <w:tc>
          <w:tcPr>
            <w:tcW w:w="877" w:type="dxa"/>
            <w:shd w:val="clear" w:color="auto" w:fill="FFE599" w:themeFill="accent4" w:themeFillTint="66"/>
          </w:tcPr>
          <w:p w14:paraId="130C0ED7" w14:textId="77777777" w:rsidR="00EC49D6" w:rsidRPr="006B453B" w:rsidRDefault="00EC49D6" w:rsidP="00920310">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1182" w:type="dxa"/>
            <w:shd w:val="clear" w:color="auto" w:fill="FFE599" w:themeFill="accent4" w:themeFillTint="66"/>
          </w:tcPr>
          <w:p w14:paraId="50A1F990" w14:textId="77777777" w:rsidR="00EC49D6" w:rsidRDefault="00EC49D6" w:rsidP="00920310">
            <w:pPr>
              <w:spacing w:after="0" w:line="240" w:lineRule="auto"/>
              <w:jc w:val="center"/>
              <w:rPr>
                <w:rFonts w:ascii="Century Gothic" w:eastAsia="Times New Roman" w:hAnsi="Century Gothic" w:cs="Calibri"/>
                <w:sz w:val="18"/>
                <w:szCs w:val="18"/>
                <w:lang w:val="es-ES" w:eastAsia="es-ES"/>
              </w:rPr>
            </w:pPr>
          </w:p>
        </w:tc>
        <w:tc>
          <w:tcPr>
            <w:tcW w:w="823" w:type="dxa"/>
            <w:shd w:val="clear" w:color="auto" w:fill="FFE599" w:themeFill="accent4" w:themeFillTint="66"/>
          </w:tcPr>
          <w:p w14:paraId="70EFF0A3" w14:textId="77777777" w:rsidR="00EC49D6" w:rsidRPr="006B453B" w:rsidRDefault="00EC49D6" w:rsidP="00920310">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924" w:type="dxa"/>
            <w:shd w:val="clear" w:color="auto" w:fill="FFE599" w:themeFill="accent4" w:themeFillTint="66"/>
          </w:tcPr>
          <w:p w14:paraId="3FEF8990" w14:textId="77777777" w:rsidR="00EC49D6" w:rsidRDefault="00EC49D6" w:rsidP="00920310">
            <w:pPr>
              <w:spacing w:after="0" w:line="240" w:lineRule="auto"/>
              <w:jc w:val="center"/>
              <w:rPr>
                <w:rFonts w:ascii="Century Gothic" w:eastAsia="Times New Roman" w:hAnsi="Century Gothic" w:cs="Calibri"/>
                <w:sz w:val="18"/>
                <w:szCs w:val="18"/>
                <w:lang w:val="es-ES" w:eastAsia="es-ES"/>
              </w:rPr>
            </w:pPr>
          </w:p>
        </w:tc>
        <w:tc>
          <w:tcPr>
            <w:tcW w:w="924" w:type="dxa"/>
            <w:shd w:val="clear" w:color="auto" w:fill="FFE599" w:themeFill="accent4" w:themeFillTint="66"/>
          </w:tcPr>
          <w:p w14:paraId="637D25F6" w14:textId="77777777" w:rsidR="00EC49D6" w:rsidRDefault="00EC49D6" w:rsidP="00920310">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r>
      <w:tr w:rsidR="00EC49D6" w:rsidRPr="006B453B" w14:paraId="07F619F3" w14:textId="77777777" w:rsidTr="002B6CDD">
        <w:trPr>
          <w:trHeight w:val="196"/>
        </w:trPr>
        <w:tc>
          <w:tcPr>
            <w:tcW w:w="1017" w:type="dxa"/>
            <w:vMerge/>
            <w:shd w:val="clear" w:color="auto" w:fill="FFC000" w:themeFill="accent4"/>
          </w:tcPr>
          <w:p w14:paraId="7E95B4BC" w14:textId="77777777" w:rsidR="00EC49D6" w:rsidRPr="006B453B" w:rsidRDefault="00EC49D6" w:rsidP="00920310">
            <w:pPr>
              <w:spacing w:after="0" w:line="240" w:lineRule="auto"/>
              <w:rPr>
                <w:rFonts w:ascii="Century Gothic" w:eastAsia="Times New Roman" w:hAnsi="Century Gothic" w:cs="Calibri"/>
                <w:b/>
                <w:sz w:val="18"/>
                <w:szCs w:val="18"/>
                <w:lang w:val="es-ES" w:eastAsia="es-ES"/>
              </w:rPr>
            </w:pPr>
          </w:p>
        </w:tc>
        <w:tc>
          <w:tcPr>
            <w:tcW w:w="837" w:type="dxa"/>
            <w:vMerge/>
            <w:shd w:val="clear" w:color="auto" w:fill="FFE599" w:themeFill="accent4" w:themeFillTint="66"/>
          </w:tcPr>
          <w:p w14:paraId="50438FAD" w14:textId="77777777" w:rsidR="00EC49D6" w:rsidRDefault="00EC49D6" w:rsidP="00920310">
            <w:pPr>
              <w:spacing w:after="0" w:line="240" w:lineRule="auto"/>
              <w:jc w:val="center"/>
              <w:rPr>
                <w:rFonts w:ascii="Century Gothic" w:eastAsia="Times New Roman" w:hAnsi="Century Gothic" w:cs="Calibri"/>
                <w:sz w:val="18"/>
                <w:szCs w:val="18"/>
                <w:lang w:val="es-ES" w:eastAsia="es-ES"/>
              </w:rPr>
            </w:pPr>
          </w:p>
        </w:tc>
        <w:tc>
          <w:tcPr>
            <w:tcW w:w="992" w:type="dxa"/>
            <w:shd w:val="clear" w:color="auto" w:fill="FFE599" w:themeFill="accent4" w:themeFillTint="66"/>
          </w:tcPr>
          <w:p w14:paraId="4AEBB198" w14:textId="77777777" w:rsidR="00EC49D6" w:rsidRDefault="00EC49D6" w:rsidP="00920310">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08:45</w:t>
            </w:r>
          </w:p>
        </w:tc>
        <w:tc>
          <w:tcPr>
            <w:tcW w:w="979" w:type="dxa"/>
            <w:shd w:val="clear" w:color="auto" w:fill="FFE599" w:themeFill="accent4" w:themeFillTint="66"/>
          </w:tcPr>
          <w:p w14:paraId="4F08F493" w14:textId="77777777" w:rsidR="00EC49D6" w:rsidRDefault="00EC49D6" w:rsidP="00920310">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NT2A (S2)</w:t>
            </w:r>
          </w:p>
        </w:tc>
        <w:tc>
          <w:tcPr>
            <w:tcW w:w="729" w:type="dxa"/>
            <w:shd w:val="clear" w:color="auto" w:fill="FFE599" w:themeFill="accent4" w:themeFillTint="66"/>
          </w:tcPr>
          <w:p w14:paraId="259B9BDF" w14:textId="77777777" w:rsidR="00EC49D6" w:rsidRDefault="00EC49D6" w:rsidP="00920310">
            <w:pPr>
              <w:spacing w:after="0" w:line="240" w:lineRule="auto"/>
              <w:jc w:val="center"/>
              <w:rPr>
                <w:rFonts w:ascii="Century Gothic" w:eastAsia="Times New Roman" w:hAnsi="Century Gothic" w:cs="Calibri"/>
                <w:sz w:val="18"/>
                <w:szCs w:val="18"/>
                <w:lang w:val="es-ES" w:eastAsia="es-ES"/>
              </w:rPr>
            </w:pPr>
          </w:p>
        </w:tc>
        <w:tc>
          <w:tcPr>
            <w:tcW w:w="877" w:type="dxa"/>
            <w:shd w:val="clear" w:color="auto" w:fill="FFE599" w:themeFill="accent4" w:themeFillTint="66"/>
          </w:tcPr>
          <w:p w14:paraId="5DB78623" w14:textId="77777777" w:rsidR="00EC49D6" w:rsidRPr="006B453B" w:rsidRDefault="00EC49D6" w:rsidP="00920310">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1182" w:type="dxa"/>
            <w:shd w:val="clear" w:color="auto" w:fill="FFE599" w:themeFill="accent4" w:themeFillTint="66"/>
          </w:tcPr>
          <w:p w14:paraId="64A1DB88" w14:textId="77777777" w:rsidR="00EC49D6" w:rsidRDefault="00EC49D6" w:rsidP="00920310">
            <w:pPr>
              <w:spacing w:after="0" w:line="240" w:lineRule="auto"/>
              <w:jc w:val="center"/>
              <w:rPr>
                <w:rFonts w:ascii="Century Gothic" w:eastAsia="Times New Roman" w:hAnsi="Century Gothic" w:cs="Calibri"/>
                <w:sz w:val="18"/>
                <w:szCs w:val="18"/>
                <w:lang w:val="es-ES" w:eastAsia="es-ES"/>
              </w:rPr>
            </w:pPr>
          </w:p>
        </w:tc>
        <w:tc>
          <w:tcPr>
            <w:tcW w:w="823" w:type="dxa"/>
            <w:shd w:val="clear" w:color="auto" w:fill="FFE599" w:themeFill="accent4" w:themeFillTint="66"/>
          </w:tcPr>
          <w:p w14:paraId="306FE30C" w14:textId="77777777" w:rsidR="00EC49D6" w:rsidRPr="006B453B" w:rsidRDefault="00EC49D6" w:rsidP="00920310">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924" w:type="dxa"/>
            <w:shd w:val="clear" w:color="auto" w:fill="FFE599" w:themeFill="accent4" w:themeFillTint="66"/>
          </w:tcPr>
          <w:p w14:paraId="4F6619C0" w14:textId="77777777" w:rsidR="00EC49D6" w:rsidRDefault="00EC49D6" w:rsidP="00920310">
            <w:pPr>
              <w:spacing w:after="0" w:line="240" w:lineRule="auto"/>
              <w:jc w:val="center"/>
              <w:rPr>
                <w:rFonts w:ascii="Century Gothic" w:eastAsia="Times New Roman" w:hAnsi="Century Gothic" w:cs="Calibri"/>
                <w:sz w:val="18"/>
                <w:szCs w:val="18"/>
                <w:lang w:val="es-ES" w:eastAsia="es-ES"/>
              </w:rPr>
            </w:pPr>
          </w:p>
        </w:tc>
        <w:tc>
          <w:tcPr>
            <w:tcW w:w="924" w:type="dxa"/>
            <w:shd w:val="clear" w:color="auto" w:fill="FFE599" w:themeFill="accent4" w:themeFillTint="66"/>
          </w:tcPr>
          <w:p w14:paraId="1AF6C527" w14:textId="77777777" w:rsidR="00EC49D6" w:rsidRDefault="00EC49D6" w:rsidP="00920310">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r>
      <w:tr w:rsidR="00EC49D6" w:rsidRPr="006B453B" w14:paraId="21F476C7" w14:textId="77777777" w:rsidTr="002B6CDD">
        <w:trPr>
          <w:trHeight w:val="296"/>
        </w:trPr>
        <w:tc>
          <w:tcPr>
            <w:tcW w:w="1017" w:type="dxa"/>
            <w:vMerge/>
            <w:shd w:val="clear" w:color="auto" w:fill="FFC000" w:themeFill="accent4"/>
          </w:tcPr>
          <w:p w14:paraId="074E3C46" w14:textId="77777777" w:rsidR="00EC49D6" w:rsidRPr="006B453B" w:rsidRDefault="00EC49D6" w:rsidP="00920310">
            <w:pPr>
              <w:spacing w:after="0" w:line="240" w:lineRule="auto"/>
              <w:rPr>
                <w:rFonts w:ascii="Century Gothic" w:eastAsia="Times New Roman" w:hAnsi="Century Gothic" w:cs="Calibri"/>
                <w:b/>
                <w:sz w:val="18"/>
                <w:szCs w:val="18"/>
                <w:lang w:val="es-ES" w:eastAsia="es-ES"/>
              </w:rPr>
            </w:pPr>
          </w:p>
        </w:tc>
        <w:tc>
          <w:tcPr>
            <w:tcW w:w="837" w:type="dxa"/>
            <w:shd w:val="clear" w:color="auto" w:fill="FFE599" w:themeFill="accent4" w:themeFillTint="66"/>
          </w:tcPr>
          <w:p w14:paraId="5F6AF75C" w14:textId="77777777" w:rsidR="00EC49D6" w:rsidRDefault="00EC49D6" w:rsidP="00920310">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G2</w:t>
            </w:r>
          </w:p>
        </w:tc>
        <w:tc>
          <w:tcPr>
            <w:tcW w:w="992" w:type="dxa"/>
            <w:shd w:val="clear" w:color="auto" w:fill="FFE599" w:themeFill="accent4" w:themeFillTint="66"/>
          </w:tcPr>
          <w:p w14:paraId="25A06B86" w14:textId="77777777" w:rsidR="00EC49D6" w:rsidRDefault="00EC49D6" w:rsidP="00920310">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09:00</w:t>
            </w:r>
          </w:p>
        </w:tc>
        <w:tc>
          <w:tcPr>
            <w:tcW w:w="979" w:type="dxa"/>
            <w:shd w:val="clear" w:color="auto" w:fill="FFE599" w:themeFill="accent4" w:themeFillTint="66"/>
          </w:tcPr>
          <w:p w14:paraId="1649CB20" w14:textId="77777777" w:rsidR="00EC49D6" w:rsidRPr="00815891" w:rsidRDefault="00EC49D6" w:rsidP="00920310">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MMA (S2)</w:t>
            </w:r>
          </w:p>
        </w:tc>
        <w:tc>
          <w:tcPr>
            <w:tcW w:w="729" w:type="dxa"/>
            <w:shd w:val="clear" w:color="auto" w:fill="FFE599" w:themeFill="accent4" w:themeFillTint="66"/>
          </w:tcPr>
          <w:p w14:paraId="28023D21" w14:textId="77777777" w:rsidR="00EC49D6" w:rsidRPr="00815891" w:rsidRDefault="00EC49D6" w:rsidP="00920310">
            <w:pPr>
              <w:spacing w:after="0" w:line="240" w:lineRule="auto"/>
              <w:jc w:val="center"/>
              <w:rPr>
                <w:rFonts w:ascii="Century Gothic" w:eastAsia="Times New Roman" w:hAnsi="Century Gothic" w:cs="Calibri"/>
                <w:sz w:val="18"/>
                <w:szCs w:val="18"/>
                <w:lang w:val="es-ES" w:eastAsia="es-ES"/>
              </w:rPr>
            </w:pPr>
          </w:p>
        </w:tc>
        <w:tc>
          <w:tcPr>
            <w:tcW w:w="877" w:type="dxa"/>
            <w:shd w:val="clear" w:color="auto" w:fill="FFE599" w:themeFill="accent4" w:themeFillTint="66"/>
          </w:tcPr>
          <w:p w14:paraId="78EFDECC" w14:textId="77777777" w:rsidR="00EC49D6" w:rsidRPr="006B453B" w:rsidRDefault="00EC49D6" w:rsidP="00920310">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1182" w:type="dxa"/>
            <w:shd w:val="clear" w:color="auto" w:fill="FFE599" w:themeFill="accent4" w:themeFillTint="66"/>
          </w:tcPr>
          <w:p w14:paraId="254320B6" w14:textId="77777777" w:rsidR="00EC49D6" w:rsidRPr="006B453B" w:rsidRDefault="00EC49D6" w:rsidP="00920310">
            <w:pPr>
              <w:spacing w:after="0" w:line="240" w:lineRule="auto"/>
              <w:jc w:val="center"/>
              <w:rPr>
                <w:rFonts w:ascii="Century Gothic" w:eastAsia="Times New Roman" w:hAnsi="Century Gothic" w:cs="Calibri"/>
                <w:sz w:val="18"/>
                <w:szCs w:val="18"/>
                <w:lang w:val="es-ES" w:eastAsia="es-ES"/>
              </w:rPr>
            </w:pPr>
          </w:p>
        </w:tc>
        <w:tc>
          <w:tcPr>
            <w:tcW w:w="823" w:type="dxa"/>
            <w:shd w:val="clear" w:color="auto" w:fill="FFE599" w:themeFill="accent4" w:themeFillTint="66"/>
          </w:tcPr>
          <w:p w14:paraId="1B4AAF79" w14:textId="77777777" w:rsidR="00EC49D6" w:rsidRPr="006B453B" w:rsidRDefault="00EC49D6" w:rsidP="00920310">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924" w:type="dxa"/>
            <w:shd w:val="clear" w:color="auto" w:fill="FFE599" w:themeFill="accent4" w:themeFillTint="66"/>
          </w:tcPr>
          <w:p w14:paraId="1B3A8821" w14:textId="77777777" w:rsidR="00EC49D6" w:rsidRPr="006B453B" w:rsidRDefault="00EC49D6" w:rsidP="00920310">
            <w:pPr>
              <w:spacing w:after="0" w:line="240" w:lineRule="auto"/>
              <w:jc w:val="center"/>
              <w:rPr>
                <w:rFonts w:ascii="Century Gothic" w:eastAsia="Times New Roman" w:hAnsi="Century Gothic" w:cs="Calibri"/>
                <w:sz w:val="18"/>
                <w:szCs w:val="18"/>
                <w:lang w:val="es-ES" w:eastAsia="es-ES"/>
              </w:rPr>
            </w:pPr>
          </w:p>
        </w:tc>
        <w:tc>
          <w:tcPr>
            <w:tcW w:w="924" w:type="dxa"/>
            <w:shd w:val="clear" w:color="auto" w:fill="FFE599" w:themeFill="accent4" w:themeFillTint="66"/>
          </w:tcPr>
          <w:p w14:paraId="2F85254B" w14:textId="77777777" w:rsidR="00EC49D6" w:rsidRPr="006B453B" w:rsidRDefault="00EC49D6" w:rsidP="00920310">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r>
    </w:tbl>
    <w:p w14:paraId="3A7D838A" w14:textId="77777777" w:rsidR="00920310" w:rsidRDefault="00920310" w:rsidP="00920310">
      <w:pPr>
        <w:rPr>
          <w:rFonts w:ascii="Century Gothic" w:eastAsia="Times New Roman" w:hAnsi="Century Gothic" w:cs="Times New Roman"/>
          <w:lang w:val="es-ES" w:eastAsia="es-ES"/>
        </w:rPr>
      </w:pPr>
    </w:p>
    <w:tbl>
      <w:tblPr>
        <w:tblpPr w:leftFromText="141" w:rightFromText="141" w:vertAnchor="text" w:horzAnchor="margin" w:tblpX="74" w:tblpYSpec="inside"/>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892"/>
        <w:gridCol w:w="994"/>
        <w:gridCol w:w="915"/>
        <w:gridCol w:w="733"/>
        <w:gridCol w:w="879"/>
        <w:gridCol w:w="1185"/>
        <w:gridCol w:w="827"/>
        <w:gridCol w:w="926"/>
        <w:gridCol w:w="950"/>
      </w:tblGrid>
      <w:tr w:rsidR="006D0421" w:rsidRPr="006B453B" w14:paraId="428AB531" w14:textId="77777777" w:rsidTr="00A95A5E">
        <w:trPr>
          <w:trHeight w:val="278"/>
        </w:trPr>
        <w:tc>
          <w:tcPr>
            <w:tcW w:w="9322" w:type="dxa"/>
            <w:gridSpan w:val="10"/>
            <w:shd w:val="clear" w:color="auto" w:fill="CEAAC4"/>
          </w:tcPr>
          <w:p w14:paraId="7C2C1767" w14:textId="77777777" w:rsidR="006D0421" w:rsidRDefault="006D0421" w:rsidP="00A95A5E">
            <w:pPr>
              <w:spacing w:after="0" w:line="240" w:lineRule="auto"/>
              <w:jc w:val="both"/>
              <w:rPr>
                <w:rFonts w:ascii="Century Gothic" w:eastAsia="Times New Roman" w:hAnsi="Century Gothic" w:cs="Calibri"/>
                <w:b/>
                <w:sz w:val="18"/>
                <w:szCs w:val="18"/>
                <w:lang w:val="es-ES" w:eastAsia="es-ES"/>
              </w:rPr>
            </w:pPr>
            <w:r>
              <w:rPr>
                <w:rFonts w:ascii="Century Gothic" w:eastAsia="Times New Roman" w:hAnsi="Century Gothic" w:cs="Calibri"/>
                <w:b/>
                <w:sz w:val="18"/>
                <w:szCs w:val="18"/>
                <w:lang w:val="es-ES" w:eastAsia="es-ES"/>
              </w:rPr>
              <w:t>JORNADA DE LA TARDE</w:t>
            </w:r>
          </w:p>
        </w:tc>
      </w:tr>
      <w:tr w:rsidR="00A95A5E" w:rsidRPr="006B453B" w14:paraId="6DE30531" w14:textId="77777777" w:rsidTr="00A95A5E">
        <w:trPr>
          <w:trHeight w:val="278"/>
        </w:trPr>
        <w:tc>
          <w:tcPr>
            <w:tcW w:w="1021" w:type="dxa"/>
          </w:tcPr>
          <w:p w14:paraId="5E55EC7F" w14:textId="77777777" w:rsidR="00A95A5E" w:rsidRPr="006B453B" w:rsidRDefault="00A95A5E" w:rsidP="00A95A5E">
            <w:pPr>
              <w:spacing w:after="0" w:line="240" w:lineRule="auto"/>
              <w:jc w:val="center"/>
              <w:rPr>
                <w:rFonts w:ascii="Century Gothic" w:eastAsia="Times New Roman" w:hAnsi="Century Gothic" w:cs="Calibri"/>
                <w:b/>
                <w:sz w:val="18"/>
                <w:szCs w:val="18"/>
                <w:lang w:val="es-ES" w:eastAsia="es-ES"/>
              </w:rPr>
            </w:pPr>
            <w:r>
              <w:rPr>
                <w:rFonts w:ascii="Century Gothic" w:eastAsia="Times New Roman" w:hAnsi="Century Gothic" w:cs="Calibri"/>
                <w:b/>
                <w:sz w:val="18"/>
                <w:szCs w:val="18"/>
                <w:lang w:val="es-ES" w:eastAsia="es-ES"/>
              </w:rPr>
              <w:t>GRUPOS</w:t>
            </w:r>
          </w:p>
        </w:tc>
        <w:tc>
          <w:tcPr>
            <w:tcW w:w="892" w:type="dxa"/>
          </w:tcPr>
          <w:p w14:paraId="215E99DB" w14:textId="77777777" w:rsidR="00A95A5E" w:rsidRDefault="00A95A5E" w:rsidP="00A95A5E">
            <w:pPr>
              <w:spacing w:after="0" w:line="240" w:lineRule="auto"/>
              <w:jc w:val="center"/>
              <w:rPr>
                <w:rFonts w:ascii="Century Gothic" w:eastAsia="Times New Roman" w:hAnsi="Century Gothic" w:cs="Calibri"/>
                <w:b/>
                <w:sz w:val="18"/>
                <w:szCs w:val="18"/>
                <w:lang w:val="es-ES" w:eastAsia="es-ES"/>
              </w:rPr>
            </w:pPr>
            <w:r>
              <w:rPr>
                <w:rFonts w:ascii="Century Gothic" w:eastAsia="Times New Roman" w:hAnsi="Century Gothic" w:cs="Calibri"/>
                <w:b/>
                <w:sz w:val="18"/>
                <w:szCs w:val="18"/>
                <w:lang w:val="es-ES" w:eastAsia="es-ES"/>
              </w:rPr>
              <w:t>GRUPO</w:t>
            </w:r>
          </w:p>
        </w:tc>
        <w:tc>
          <w:tcPr>
            <w:tcW w:w="994" w:type="dxa"/>
          </w:tcPr>
          <w:p w14:paraId="4541389B" w14:textId="77777777" w:rsidR="00A95A5E" w:rsidRDefault="00A95A5E" w:rsidP="00A95A5E">
            <w:pPr>
              <w:spacing w:after="0" w:line="240" w:lineRule="auto"/>
              <w:jc w:val="center"/>
              <w:rPr>
                <w:rFonts w:ascii="Century Gothic" w:eastAsia="Times New Roman" w:hAnsi="Century Gothic" w:cs="Calibri"/>
                <w:b/>
                <w:sz w:val="18"/>
                <w:szCs w:val="18"/>
                <w:lang w:val="es-ES" w:eastAsia="es-ES"/>
              </w:rPr>
            </w:pPr>
            <w:r>
              <w:rPr>
                <w:rFonts w:ascii="Century Gothic" w:eastAsia="Times New Roman" w:hAnsi="Century Gothic" w:cs="Calibri"/>
                <w:b/>
                <w:sz w:val="18"/>
                <w:szCs w:val="18"/>
                <w:lang w:val="es-ES" w:eastAsia="es-ES"/>
              </w:rPr>
              <w:t>INGRESO</w:t>
            </w:r>
          </w:p>
        </w:tc>
        <w:tc>
          <w:tcPr>
            <w:tcW w:w="915" w:type="dxa"/>
          </w:tcPr>
          <w:p w14:paraId="7225682C" w14:textId="77777777" w:rsidR="00A95A5E" w:rsidRPr="006B453B" w:rsidRDefault="00A95A5E" w:rsidP="00A95A5E">
            <w:pPr>
              <w:spacing w:after="0" w:line="240" w:lineRule="auto"/>
              <w:jc w:val="center"/>
              <w:rPr>
                <w:rFonts w:ascii="Century Gothic" w:eastAsia="Times New Roman" w:hAnsi="Century Gothic" w:cs="Calibri"/>
                <w:b/>
                <w:sz w:val="18"/>
                <w:szCs w:val="18"/>
                <w:lang w:val="es-ES" w:eastAsia="es-ES"/>
              </w:rPr>
            </w:pPr>
            <w:r>
              <w:rPr>
                <w:rFonts w:ascii="Century Gothic" w:eastAsia="Times New Roman" w:hAnsi="Century Gothic" w:cs="Calibri"/>
                <w:b/>
                <w:sz w:val="18"/>
                <w:szCs w:val="18"/>
                <w:lang w:val="es-ES" w:eastAsia="es-ES"/>
              </w:rPr>
              <w:t>CURSOS</w:t>
            </w:r>
          </w:p>
        </w:tc>
        <w:tc>
          <w:tcPr>
            <w:tcW w:w="733" w:type="dxa"/>
          </w:tcPr>
          <w:p w14:paraId="201A6655" w14:textId="77777777" w:rsidR="00A95A5E" w:rsidRPr="006B453B" w:rsidRDefault="00A95A5E" w:rsidP="00A95A5E">
            <w:pPr>
              <w:spacing w:after="0" w:line="240" w:lineRule="auto"/>
              <w:jc w:val="center"/>
              <w:rPr>
                <w:rFonts w:ascii="Century Gothic" w:eastAsia="Times New Roman" w:hAnsi="Century Gothic" w:cs="Calibri"/>
                <w:b/>
                <w:sz w:val="18"/>
                <w:szCs w:val="18"/>
                <w:lang w:val="es-ES" w:eastAsia="es-ES"/>
              </w:rPr>
            </w:pPr>
            <w:r w:rsidRPr="006B453B">
              <w:rPr>
                <w:rFonts w:ascii="Century Gothic" w:eastAsia="Times New Roman" w:hAnsi="Century Gothic" w:cs="Calibri"/>
                <w:b/>
                <w:sz w:val="18"/>
                <w:szCs w:val="18"/>
                <w:lang w:val="es-ES" w:eastAsia="es-ES"/>
              </w:rPr>
              <w:t>LUNES</w:t>
            </w:r>
          </w:p>
        </w:tc>
        <w:tc>
          <w:tcPr>
            <w:tcW w:w="879" w:type="dxa"/>
          </w:tcPr>
          <w:p w14:paraId="2FD49895" w14:textId="77777777" w:rsidR="00A95A5E" w:rsidRPr="006B453B" w:rsidRDefault="00A95A5E" w:rsidP="00A95A5E">
            <w:pPr>
              <w:spacing w:after="0" w:line="240" w:lineRule="auto"/>
              <w:jc w:val="center"/>
              <w:rPr>
                <w:rFonts w:ascii="Century Gothic" w:eastAsia="Times New Roman" w:hAnsi="Century Gothic" w:cs="Calibri"/>
                <w:b/>
                <w:sz w:val="18"/>
                <w:szCs w:val="18"/>
                <w:lang w:val="es-ES" w:eastAsia="es-ES"/>
              </w:rPr>
            </w:pPr>
            <w:r w:rsidRPr="006B453B">
              <w:rPr>
                <w:rFonts w:ascii="Century Gothic" w:eastAsia="Times New Roman" w:hAnsi="Century Gothic" w:cs="Calibri"/>
                <w:b/>
                <w:sz w:val="18"/>
                <w:szCs w:val="18"/>
                <w:lang w:val="es-ES" w:eastAsia="es-ES"/>
              </w:rPr>
              <w:t>MARTES</w:t>
            </w:r>
          </w:p>
        </w:tc>
        <w:tc>
          <w:tcPr>
            <w:tcW w:w="1185" w:type="dxa"/>
          </w:tcPr>
          <w:p w14:paraId="09EE4D78" w14:textId="77777777" w:rsidR="00A95A5E" w:rsidRPr="006B453B" w:rsidRDefault="00A95A5E" w:rsidP="00A95A5E">
            <w:pPr>
              <w:spacing w:after="0" w:line="240" w:lineRule="auto"/>
              <w:jc w:val="center"/>
              <w:rPr>
                <w:rFonts w:ascii="Century Gothic" w:eastAsia="Times New Roman" w:hAnsi="Century Gothic" w:cs="Calibri"/>
                <w:b/>
                <w:sz w:val="18"/>
                <w:szCs w:val="18"/>
                <w:lang w:val="es-ES" w:eastAsia="es-ES"/>
              </w:rPr>
            </w:pPr>
            <w:r w:rsidRPr="006B453B">
              <w:rPr>
                <w:rFonts w:ascii="Century Gothic" w:eastAsia="Times New Roman" w:hAnsi="Century Gothic" w:cs="Calibri"/>
                <w:b/>
                <w:sz w:val="18"/>
                <w:szCs w:val="18"/>
                <w:lang w:val="es-ES" w:eastAsia="es-ES"/>
              </w:rPr>
              <w:t>MIERCOLES</w:t>
            </w:r>
          </w:p>
        </w:tc>
        <w:tc>
          <w:tcPr>
            <w:tcW w:w="827" w:type="dxa"/>
          </w:tcPr>
          <w:p w14:paraId="161EB70F" w14:textId="77777777" w:rsidR="00A95A5E" w:rsidRPr="006B453B" w:rsidRDefault="00A95A5E" w:rsidP="00A95A5E">
            <w:pPr>
              <w:spacing w:after="0" w:line="240" w:lineRule="auto"/>
              <w:jc w:val="center"/>
              <w:rPr>
                <w:rFonts w:ascii="Century Gothic" w:eastAsia="Times New Roman" w:hAnsi="Century Gothic" w:cs="Calibri"/>
                <w:b/>
                <w:sz w:val="18"/>
                <w:szCs w:val="18"/>
                <w:lang w:val="es-ES" w:eastAsia="es-ES"/>
              </w:rPr>
            </w:pPr>
            <w:r w:rsidRPr="006B453B">
              <w:rPr>
                <w:rFonts w:ascii="Century Gothic" w:eastAsia="Times New Roman" w:hAnsi="Century Gothic" w:cs="Calibri"/>
                <w:b/>
                <w:sz w:val="18"/>
                <w:szCs w:val="18"/>
                <w:lang w:val="es-ES" w:eastAsia="es-ES"/>
              </w:rPr>
              <w:t xml:space="preserve">JUEVES </w:t>
            </w:r>
          </w:p>
        </w:tc>
        <w:tc>
          <w:tcPr>
            <w:tcW w:w="926" w:type="dxa"/>
          </w:tcPr>
          <w:p w14:paraId="33617259" w14:textId="77777777" w:rsidR="00A95A5E" w:rsidRDefault="00A95A5E" w:rsidP="00A95A5E">
            <w:pPr>
              <w:spacing w:after="0" w:line="240" w:lineRule="auto"/>
              <w:jc w:val="center"/>
              <w:rPr>
                <w:rFonts w:ascii="Century Gothic" w:eastAsia="Times New Roman" w:hAnsi="Century Gothic" w:cs="Calibri"/>
                <w:b/>
                <w:sz w:val="18"/>
                <w:szCs w:val="18"/>
                <w:lang w:val="es-ES" w:eastAsia="es-ES"/>
              </w:rPr>
            </w:pPr>
            <w:r w:rsidRPr="006B453B">
              <w:rPr>
                <w:rFonts w:ascii="Century Gothic" w:eastAsia="Times New Roman" w:hAnsi="Century Gothic" w:cs="Calibri"/>
                <w:b/>
                <w:sz w:val="18"/>
                <w:szCs w:val="18"/>
                <w:lang w:val="es-ES" w:eastAsia="es-ES"/>
              </w:rPr>
              <w:t>VIERNES</w:t>
            </w:r>
          </w:p>
          <w:p w14:paraId="3C6C8724" w14:textId="77777777" w:rsidR="00A95A5E" w:rsidRPr="006B453B" w:rsidRDefault="00A95A5E" w:rsidP="00A95A5E">
            <w:pPr>
              <w:spacing w:after="0" w:line="240" w:lineRule="auto"/>
              <w:jc w:val="center"/>
              <w:rPr>
                <w:rFonts w:ascii="Century Gothic" w:eastAsia="Times New Roman" w:hAnsi="Century Gothic" w:cs="Calibri"/>
                <w:b/>
                <w:sz w:val="18"/>
                <w:szCs w:val="18"/>
                <w:lang w:val="es-ES" w:eastAsia="es-ES"/>
              </w:rPr>
            </w:pPr>
            <w:r>
              <w:rPr>
                <w:rFonts w:ascii="Century Gothic" w:eastAsia="Times New Roman" w:hAnsi="Century Gothic" w:cs="Calibri"/>
                <w:b/>
                <w:sz w:val="18"/>
                <w:szCs w:val="18"/>
                <w:lang w:val="es-ES" w:eastAsia="es-ES"/>
              </w:rPr>
              <w:t>1 y 3 semana</w:t>
            </w:r>
          </w:p>
        </w:tc>
        <w:tc>
          <w:tcPr>
            <w:tcW w:w="950" w:type="dxa"/>
          </w:tcPr>
          <w:p w14:paraId="2A893C82" w14:textId="77777777" w:rsidR="00A95A5E" w:rsidRPr="006B453B" w:rsidRDefault="00A95A5E" w:rsidP="00A95A5E">
            <w:pPr>
              <w:spacing w:after="0" w:line="240" w:lineRule="auto"/>
              <w:jc w:val="center"/>
              <w:rPr>
                <w:rFonts w:ascii="Century Gothic" w:eastAsia="Times New Roman" w:hAnsi="Century Gothic" w:cs="Calibri"/>
                <w:b/>
                <w:sz w:val="18"/>
                <w:szCs w:val="18"/>
                <w:lang w:val="es-ES" w:eastAsia="es-ES"/>
              </w:rPr>
            </w:pPr>
            <w:r>
              <w:rPr>
                <w:rFonts w:ascii="Century Gothic" w:eastAsia="Times New Roman" w:hAnsi="Century Gothic" w:cs="Calibri"/>
                <w:b/>
                <w:sz w:val="18"/>
                <w:szCs w:val="18"/>
                <w:lang w:val="es-ES" w:eastAsia="es-ES"/>
              </w:rPr>
              <w:t>VIERNES 2 Y 4 semana</w:t>
            </w:r>
          </w:p>
        </w:tc>
      </w:tr>
      <w:tr w:rsidR="00A95A5E" w:rsidRPr="006B453B" w14:paraId="5EFB8CD0" w14:textId="77777777" w:rsidTr="00A95A5E">
        <w:trPr>
          <w:trHeight w:val="272"/>
        </w:trPr>
        <w:tc>
          <w:tcPr>
            <w:tcW w:w="1021" w:type="dxa"/>
            <w:vMerge w:val="restart"/>
            <w:shd w:val="clear" w:color="auto" w:fill="A8D08D" w:themeFill="accent6" w:themeFillTint="99"/>
          </w:tcPr>
          <w:p w14:paraId="394B0AF5" w14:textId="77777777" w:rsidR="00A95A5E" w:rsidRPr="006B453B" w:rsidRDefault="00A95A5E" w:rsidP="00A95A5E">
            <w:pPr>
              <w:spacing w:after="0" w:line="240" w:lineRule="auto"/>
              <w:rPr>
                <w:rFonts w:ascii="Century Gothic" w:eastAsia="Times New Roman" w:hAnsi="Century Gothic" w:cs="Calibri"/>
                <w:b/>
                <w:sz w:val="18"/>
                <w:szCs w:val="18"/>
                <w:lang w:val="es-ES" w:eastAsia="es-ES"/>
              </w:rPr>
            </w:pPr>
            <w:r>
              <w:rPr>
                <w:rFonts w:ascii="Century Gothic" w:eastAsia="Times New Roman" w:hAnsi="Century Gothic" w:cs="Calibri"/>
                <w:b/>
                <w:sz w:val="18"/>
                <w:szCs w:val="18"/>
                <w:lang w:val="es-ES" w:eastAsia="es-ES"/>
              </w:rPr>
              <w:t>SECCION 1</w:t>
            </w:r>
          </w:p>
        </w:tc>
        <w:tc>
          <w:tcPr>
            <w:tcW w:w="892" w:type="dxa"/>
            <w:vMerge w:val="restart"/>
            <w:shd w:val="clear" w:color="auto" w:fill="E2EFD9" w:themeFill="accent6" w:themeFillTint="33"/>
          </w:tcPr>
          <w:p w14:paraId="0EF0310C"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G1</w:t>
            </w:r>
          </w:p>
        </w:tc>
        <w:tc>
          <w:tcPr>
            <w:tcW w:w="994" w:type="dxa"/>
            <w:shd w:val="clear" w:color="auto" w:fill="E2EFD9" w:themeFill="accent6" w:themeFillTint="33"/>
          </w:tcPr>
          <w:p w14:paraId="2F965D3F"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13:45</w:t>
            </w:r>
          </w:p>
        </w:tc>
        <w:tc>
          <w:tcPr>
            <w:tcW w:w="915" w:type="dxa"/>
            <w:shd w:val="clear" w:color="auto" w:fill="E2EFD9" w:themeFill="accent6" w:themeFillTint="33"/>
          </w:tcPr>
          <w:p w14:paraId="36840318"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NT1B</w:t>
            </w:r>
          </w:p>
          <w:p w14:paraId="017774F5" w14:textId="77777777" w:rsidR="00A95A5E" w:rsidRPr="00815891" w:rsidRDefault="00A95A5E" w:rsidP="00A95A5E">
            <w:pPr>
              <w:spacing w:after="0" w:line="240" w:lineRule="auto"/>
              <w:jc w:val="center"/>
              <w:rPr>
                <w:rFonts w:ascii="Century Gothic" w:eastAsia="Times New Roman" w:hAnsi="Century Gothic" w:cs="Calibri"/>
                <w:sz w:val="18"/>
                <w:szCs w:val="18"/>
                <w:lang w:val="es-ES" w:eastAsia="es-ES"/>
              </w:rPr>
            </w:pPr>
          </w:p>
        </w:tc>
        <w:tc>
          <w:tcPr>
            <w:tcW w:w="733" w:type="dxa"/>
            <w:shd w:val="clear" w:color="auto" w:fill="E2EFD9" w:themeFill="accent6" w:themeFillTint="33"/>
          </w:tcPr>
          <w:p w14:paraId="5ECE882F" w14:textId="77777777" w:rsidR="00A95A5E" w:rsidRPr="00815891"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879" w:type="dxa"/>
            <w:shd w:val="clear" w:color="auto" w:fill="E2EFD9" w:themeFill="accent6" w:themeFillTint="33"/>
          </w:tcPr>
          <w:p w14:paraId="344B6139" w14:textId="77777777" w:rsidR="00A95A5E" w:rsidRPr="006B453B" w:rsidRDefault="00A95A5E" w:rsidP="00A95A5E">
            <w:pPr>
              <w:spacing w:after="0" w:line="240" w:lineRule="auto"/>
              <w:jc w:val="center"/>
              <w:rPr>
                <w:rFonts w:ascii="Century Gothic" w:eastAsia="Times New Roman" w:hAnsi="Century Gothic" w:cs="Calibri"/>
                <w:sz w:val="18"/>
                <w:szCs w:val="18"/>
                <w:lang w:val="es-ES" w:eastAsia="es-ES"/>
              </w:rPr>
            </w:pPr>
          </w:p>
        </w:tc>
        <w:tc>
          <w:tcPr>
            <w:tcW w:w="1185" w:type="dxa"/>
            <w:shd w:val="clear" w:color="auto" w:fill="E2EFD9" w:themeFill="accent6" w:themeFillTint="33"/>
          </w:tcPr>
          <w:p w14:paraId="4ADD8719" w14:textId="77777777" w:rsidR="00A95A5E" w:rsidRPr="006B453B"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827" w:type="dxa"/>
            <w:shd w:val="clear" w:color="auto" w:fill="E2EFD9" w:themeFill="accent6" w:themeFillTint="33"/>
          </w:tcPr>
          <w:p w14:paraId="2F94972F" w14:textId="77777777" w:rsidR="00A95A5E" w:rsidRPr="006B453B" w:rsidRDefault="00A95A5E" w:rsidP="00A95A5E">
            <w:pPr>
              <w:spacing w:after="0" w:line="240" w:lineRule="auto"/>
              <w:jc w:val="center"/>
              <w:rPr>
                <w:rFonts w:ascii="Century Gothic" w:eastAsia="Times New Roman" w:hAnsi="Century Gothic" w:cs="Calibri"/>
                <w:sz w:val="18"/>
                <w:szCs w:val="18"/>
                <w:lang w:val="es-ES" w:eastAsia="es-ES"/>
              </w:rPr>
            </w:pPr>
          </w:p>
        </w:tc>
        <w:tc>
          <w:tcPr>
            <w:tcW w:w="926" w:type="dxa"/>
            <w:shd w:val="clear" w:color="auto" w:fill="E2EFD9" w:themeFill="accent6" w:themeFillTint="33"/>
          </w:tcPr>
          <w:p w14:paraId="7278BC64" w14:textId="77777777" w:rsidR="00A95A5E" w:rsidRPr="006B453B"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950" w:type="dxa"/>
            <w:shd w:val="clear" w:color="auto" w:fill="E2EFD9" w:themeFill="accent6" w:themeFillTint="33"/>
          </w:tcPr>
          <w:p w14:paraId="1CE02BC3"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p>
        </w:tc>
      </w:tr>
      <w:tr w:rsidR="00A95A5E" w:rsidRPr="006B453B" w14:paraId="121773EE" w14:textId="77777777" w:rsidTr="00A95A5E">
        <w:trPr>
          <w:trHeight w:val="196"/>
        </w:trPr>
        <w:tc>
          <w:tcPr>
            <w:tcW w:w="1021" w:type="dxa"/>
            <w:vMerge/>
            <w:shd w:val="clear" w:color="auto" w:fill="A8D08D" w:themeFill="accent6" w:themeFillTint="99"/>
          </w:tcPr>
          <w:p w14:paraId="7355F182" w14:textId="77777777" w:rsidR="00A95A5E" w:rsidRPr="006B453B" w:rsidRDefault="00A95A5E" w:rsidP="00A95A5E">
            <w:pPr>
              <w:spacing w:after="0" w:line="240" w:lineRule="auto"/>
              <w:rPr>
                <w:rFonts w:ascii="Century Gothic" w:eastAsia="Times New Roman" w:hAnsi="Century Gothic" w:cs="Calibri"/>
                <w:b/>
                <w:sz w:val="18"/>
                <w:szCs w:val="18"/>
                <w:lang w:val="es-ES" w:eastAsia="es-ES"/>
              </w:rPr>
            </w:pPr>
          </w:p>
        </w:tc>
        <w:tc>
          <w:tcPr>
            <w:tcW w:w="892" w:type="dxa"/>
            <w:vMerge/>
            <w:shd w:val="clear" w:color="auto" w:fill="E2EFD9" w:themeFill="accent6" w:themeFillTint="33"/>
          </w:tcPr>
          <w:p w14:paraId="431F0249"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p>
        </w:tc>
        <w:tc>
          <w:tcPr>
            <w:tcW w:w="994" w:type="dxa"/>
            <w:shd w:val="clear" w:color="auto" w:fill="E2EFD9" w:themeFill="accent6" w:themeFillTint="33"/>
          </w:tcPr>
          <w:p w14:paraId="17A78051"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13:45</w:t>
            </w:r>
          </w:p>
        </w:tc>
        <w:tc>
          <w:tcPr>
            <w:tcW w:w="915" w:type="dxa"/>
            <w:shd w:val="clear" w:color="auto" w:fill="E2EFD9" w:themeFill="accent6" w:themeFillTint="33"/>
          </w:tcPr>
          <w:p w14:paraId="0FF25615"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NT2B</w:t>
            </w:r>
          </w:p>
          <w:p w14:paraId="5EDD0F03" w14:textId="77777777" w:rsidR="00A95A5E" w:rsidRPr="00815891" w:rsidRDefault="00A95A5E" w:rsidP="00A95A5E">
            <w:pPr>
              <w:spacing w:after="0" w:line="240" w:lineRule="auto"/>
              <w:jc w:val="center"/>
              <w:rPr>
                <w:rFonts w:ascii="Century Gothic" w:eastAsia="Times New Roman" w:hAnsi="Century Gothic" w:cs="Calibri"/>
                <w:sz w:val="18"/>
                <w:szCs w:val="18"/>
                <w:lang w:val="es-ES" w:eastAsia="es-ES"/>
              </w:rPr>
            </w:pPr>
          </w:p>
        </w:tc>
        <w:tc>
          <w:tcPr>
            <w:tcW w:w="733" w:type="dxa"/>
            <w:shd w:val="clear" w:color="auto" w:fill="E2EFD9" w:themeFill="accent6" w:themeFillTint="33"/>
          </w:tcPr>
          <w:p w14:paraId="6195C672" w14:textId="77777777" w:rsidR="00A95A5E" w:rsidRPr="00815891"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879" w:type="dxa"/>
            <w:shd w:val="clear" w:color="auto" w:fill="E2EFD9" w:themeFill="accent6" w:themeFillTint="33"/>
          </w:tcPr>
          <w:p w14:paraId="49EAF3E2" w14:textId="77777777" w:rsidR="00A95A5E" w:rsidRPr="006B453B" w:rsidRDefault="00A95A5E" w:rsidP="00A95A5E">
            <w:pPr>
              <w:spacing w:after="0" w:line="240" w:lineRule="auto"/>
              <w:jc w:val="center"/>
              <w:rPr>
                <w:rFonts w:ascii="Century Gothic" w:eastAsia="Times New Roman" w:hAnsi="Century Gothic" w:cs="Calibri"/>
                <w:sz w:val="18"/>
                <w:szCs w:val="18"/>
                <w:lang w:val="es-ES" w:eastAsia="es-ES"/>
              </w:rPr>
            </w:pPr>
          </w:p>
        </w:tc>
        <w:tc>
          <w:tcPr>
            <w:tcW w:w="1185" w:type="dxa"/>
            <w:shd w:val="clear" w:color="auto" w:fill="E2EFD9" w:themeFill="accent6" w:themeFillTint="33"/>
          </w:tcPr>
          <w:p w14:paraId="559AF13A" w14:textId="77777777" w:rsidR="00A95A5E" w:rsidRPr="006B453B"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827" w:type="dxa"/>
            <w:shd w:val="clear" w:color="auto" w:fill="E2EFD9" w:themeFill="accent6" w:themeFillTint="33"/>
          </w:tcPr>
          <w:p w14:paraId="34252CE4" w14:textId="77777777" w:rsidR="00A95A5E" w:rsidRPr="006B453B" w:rsidRDefault="00A95A5E" w:rsidP="00A95A5E">
            <w:pPr>
              <w:spacing w:after="0" w:line="240" w:lineRule="auto"/>
              <w:jc w:val="center"/>
              <w:rPr>
                <w:rFonts w:ascii="Century Gothic" w:eastAsia="Times New Roman" w:hAnsi="Century Gothic" w:cs="Calibri"/>
                <w:sz w:val="18"/>
                <w:szCs w:val="18"/>
                <w:lang w:val="es-ES" w:eastAsia="es-ES"/>
              </w:rPr>
            </w:pPr>
          </w:p>
        </w:tc>
        <w:tc>
          <w:tcPr>
            <w:tcW w:w="926" w:type="dxa"/>
            <w:shd w:val="clear" w:color="auto" w:fill="E2EFD9" w:themeFill="accent6" w:themeFillTint="33"/>
          </w:tcPr>
          <w:p w14:paraId="1137F31C" w14:textId="77777777" w:rsidR="00A95A5E" w:rsidRPr="006B453B"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950" w:type="dxa"/>
            <w:shd w:val="clear" w:color="auto" w:fill="E2EFD9" w:themeFill="accent6" w:themeFillTint="33"/>
          </w:tcPr>
          <w:p w14:paraId="2A762934"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p>
        </w:tc>
      </w:tr>
      <w:tr w:rsidR="00A95A5E" w:rsidRPr="006B453B" w14:paraId="11C67091" w14:textId="77777777" w:rsidTr="00A95A5E">
        <w:trPr>
          <w:trHeight w:val="79"/>
        </w:trPr>
        <w:tc>
          <w:tcPr>
            <w:tcW w:w="1021" w:type="dxa"/>
            <w:vMerge/>
            <w:shd w:val="clear" w:color="auto" w:fill="A8D08D" w:themeFill="accent6" w:themeFillTint="99"/>
          </w:tcPr>
          <w:p w14:paraId="28C7223E" w14:textId="77777777" w:rsidR="00A95A5E" w:rsidRPr="006B453B" w:rsidRDefault="00A95A5E" w:rsidP="00A95A5E">
            <w:pPr>
              <w:spacing w:after="0" w:line="240" w:lineRule="auto"/>
              <w:rPr>
                <w:rFonts w:ascii="Century Gothic" w:eastAsia="Times New Roman" w:hAnsi="Century Gothic" w:cs="Calibri"/>
                <w:b/>
                <w:sz w:val="18"/>
                <w:szCs w:val="18"/>
                <w:lang w:val="es-ES" w:eastAsia="es-ES"/>
              </w:rPr>
            </w:pPr>
          </w:p>
        </w:tc>
        <w:tc>
          <w:tcPr>
            <w:tcW w:w="892" w:type="dxa"/>
            <w:shd w:val="clear" w:color="auto" w:fill="E2EFD9" w:themeFill="accent6" w:themeFillTint="33"/>
          </w:tcPr>
          <w:p w14:paraId="7A796183"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G2</w:t>
            </w:r>
          </w:p>
        </w:tc>
        <w:tc>
          <w:tcPr>
            <w:tcW w:w="994" w:type="dxa"/>
            <w:shd w:val="clear" w:color="auto" w:fill="E2EFD9" w:themeFill="accent6" w:themeFillTint="33"/>
          </w:tcPr>
          <w:p w14:paraId="1D9ED940"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14:00</w:t>
            </w:r>
          </w:p>
        </w:tc>
        <w:tc>
          <w:tcPr>
            <w:tcW w:w="915" w:type="dxa"/>
            <w:shd w:val="clear" w:color="auto" w:fill="E2EFD9" w:themeFill="accent6" w:themeFillTint="33"/>
          </w:tcPr>
          <w:p w14:paraId="72012D0F"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MMB</w:t>
            </w:r>
          </w:p>
          <w:p w14:paraId="322A9D39"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p>
        </w:tc>
        <w:tc>
          <w:tcPr>
            <w:tcW w:w="733" w:type="dxa"/>
            <w:shd w:val="clear" w:color="auto" w:fill="E2EFD9" w:themeFill="accent6" w:themeFillTint="33"/>
          </w:tcPr>
          <w:p w14:paraId="27DE6874"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879" w:type="dxa"/>
            <w:shd w:val="clear" w:color="auto" w:fill="E2EFD9" w:themeFill="accent6" w:themeFillTint="33"/>
          </w:tcPr>
          <w:p w14:paraId="1A59EE54" w14:textId="77777777" w:rsidR="00A95A5E" w:rsidRPr="006B453B" w:rsidRDefault="00A95A5E" w:rsidP="00A95A5E">
            <w:pPr>
              <w:spacing w:after="0" w:line="240" w:lineRule="auto"/>
              <w:jc w:val="center"/>
              <w:rPr>
                <w:rFonts w:ascii="Century Gothic" w:eastAsia="Times New Roman" w:hAnsi="Century Gothic" w:cs="Calibri"/>
                <w:sz w:val="18"/>
                <w:szCs w:val="18"/>
                <w:lang w:val="es-ES" w:eastAsia="es-ES"/>
              </w:rPr>
            </w:pPr>
          </w:p>
        </w:tc>
        <w:tc>
          <w:tcPr>
            <w:tcW w:w="1185" w:type="dxa"/>
            <w:shd w:val="clear" w:color="auto" w:fill="E2EFD9" w:themeFill="accent6" w:themeFillTint="33"/>
          </w:tcPr>
          <w:p w14:paraId="0718CB3C"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827" w:type="dxa"/>
            <w:shd w:val="clear" w:color="auto" w:fill="E2EFD9" w:themeFill="accent6" w:themeFillTint="33"/>
          </w:tcPr>
          <w:p w14:paraId="5D39718C" w14:textId="77777777" w:rsidR="00A95A5E" w:rsidRPr="006B453B" w:rsidRDefault="00A95A5E" w:rsidP="00A95A5E">
            <w:pPr>
              <w:spacing w:after="0" w:line="240" w:lineRule="auto"/>
              <w:jc w:val="center"/>
              <w:rPr>
                <w:rFonts w:ascii="Century Gothic" w:eastAsia="Times New Roman" w:hAnsi="Century Gothic" w:cs="Calibri"/>
                <w:sz w:val="18"/>
                <w:szCs w:val="18"/>
                <w:lang w:val="es-ES" w:eastAsia="es-ES"/>
              </w:rPr>
            </w:pPr>
          </w:p>
        </w:tc>
        <w:tc>
          <w:tcPr>
            <w:tcW w:w="926" w:type="dxa"/>
            <w:shd w:val="clear" w:color="auto" w:fill="E2EFD9" w:themeFill="accent6" w:themeFillTint="33"/>
          </w:tcPr>
          <w:p w14:paraId="7FC5DCE6"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950" w:type="dxa"/>
            <w:shd w:val="clear" w:color="auto" w:fill="E2EFD9" w:themeFill="accent6" w:themeFillTint="33"/>
          </w:tcPr>
          <w:p w14:paraId="64B869F9"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p>
        </w:tc>
      </w:tr>
      <w:tr w:rsidR="00A95A5E" w:rsidRPr="006B453B" w14:paraId="510DA010" w14:textId="77777777" w:rsidTr="00A95A5E">
        <w:trPr>
          <w:trHeight w:val="196"/>
        </w:trPr>
        <w:tc>
          <w:tcPr>
            <w:tcW w:w="1021" w:type="dxa"/>
            <w:vMerge w:val="restart"/>
            <w:shd w:val="clear" w:color="auto" w:fill="FFC000" w:themeFill="accent4"/>
          </w:tcPr>
          <w:p w14:paraId="04D92EDD" w14:textId="77777777" w:rsidR="00A95A5E" w:rsidRPr="006B453B" w:rsidRDefault="00A95A5E" w:rsidP="00A95A5E">
            <w:pPr>
              <w:spacing w:after="0" w:line="240" w:lineRule="auto"/>
              <w:rPr>
                <w:rFonts w:ascii="Century Gothic" w:eastAsia="Times New Roman" w:hAnsi="Century Gothic" w:cs="Calibri"/>
                <w:b/>
                <w:sz w:val="18"/>
                <w:szCs w:val="18"/>
                <w:lang w:val="es-ES" w:eastAsia="es-ES"/>
              </w:rPr>
            </w:pPr>
            <w:r>
              <w:rPr>
                <w:rFonts w:ascii="Century Gothic" w:eastAsia="Times New Roman" w:hAnsi="Century Gothic" w:cs="Calibri"/>
                <w:b/>
                <w:sz w:val="18"/>
                <w:szCs w:val="18"/>
                <w:lang w:val="es-ES" w:eastAsia="es-ES"/>
              </w:rPr>
              <w:t>SECCION 2</w:t>
            </w:r>
          </w:p>
        </w:tc>
        <w:tc>
          <w:tcPr>
            <w:tcW w:w="892" w:type="dxa"/>
            <w:vMerge w:val="restart"/>
            <w:shd w:val="clear" w:color="auto" w:fill="FFE599" w:themeFill="accent4" w:themeFillTint="66"/>
          </w:tcPr>
          <w:p w14:paraId="1AE79301"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G1</w:t>
            </w:r>
          </w:p>
        </w:tc>
        <w:tc>
          <w:tcPr>
            <w:tcW w:w="994" w:type="dxa"/>
            <w:shd w:val="clear" w:color="auto" w:fill="FFE599" w:themeFill="accent4" w:themeFillTint="66"/>
          </w:tcPr>
          <w:p w14:paraId="40FF421D"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13:45</w:t>
            </w:r>
          </w:p>
        </w:tc>
        <w:tc>
          <w:tcPr>
            <w:tcW w:w="915" w:type="dxa"/>
            <w:shd w:val="clear" w:color="auto" w:fill="FFE599" w:themeFill="accent4" w:themeFillTint="66"/>
          </w:tcPr>
          <w:p w14:paraId="1B982795"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NT1B</w:t>
            </w:r>
          </w:p>
          <w:p w14:paraId="373338D3"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p>
        </w:tc>
        <w:tc>
          <w:tcPr>
            <w:tcW w:w="733" w:type="dxa"/>
            <w:shd w:val="clear" w:color="auto" w:fill="FFE599" w:themeFill="accent4" w:themeFillTint="66"/>
          </w:tcPr>
          <w:p w14:paraId="4317CB3F"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p>
        </w:tc>
        <w:tc>
          <w:tcPr>
            <w:tcW w:w="879" w:type="dxa"/>
            <w:shd w:val="clear" w:color="auto" w:fill="FFE599" w:themeFill="accent4" w:themeFillTint="66"/>
          </w:tcPr>
          <w:p w14:paraId="02DD0C81" w14:textId="77777777" w:rsidR="00A95A5E" w:rsidRPr="006B453B"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1185" w:type="dxa"/>
            <w:shd w:val="clear" w:color="auto" w:fill="FFE599" w:themeFill="accent4" w:themeFillTint="66"/>
          </w:tcPr>
          <w:p w14:paraId="75355174"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p>
        </w:tc>
        <w:tc>
          <w:tcPr>
            <w:tcW w:w="827" w:type="dxa"/>
            <w:shd w:val="clear" w:color="auto" w:fill="FFE599" w:themeFill="accent4" w:themeFillTint="66"/>
          </w:tcPr>
          <w:p w14:paraId="1982CFDF" w14:textId="77777777" w:rsidR="00A95A5E" w:rsidRPr="006B453B"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926" w:type="dxa"/>
            <w:shd w:val="clear" w:color="auto" w:fill="FFE599" w:themeFill="accent4" w:themeFillTint="66"/>
          </w:tcPr>
          <w:p w14:paraId="4A6D6AD0"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p>
        </w:tc>
        <w:tc>
          <w:tcPr>
            <w:tcW w:w="950" w:type="dxa"/>
            <w:shd w:val="clear" w:color="auto" w:fill="FFE599" w:themeFill="accent4" w:themeFillTint="66"/>
          </w:tcPr>
          <w:p w14:paraId="62A78E5E"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r>
      <w:tr w:rsidR="00A95A5E" w:rsidRPr="006B453B" w14:paraId="2BF20A2C" w14:textId="77777777" w:rsidTr="00A95A5E">
        <w:trPr>
          <w:trHeight w:val="196"/>
        </w:trPr>
        <w:tc>
          <w:tcPr>
            <w:tcW w:w="1021" w:type="dxa"/>
            <w:vMerge/>
            <w:shd w:val="clear" w:color="auto" w:fill="FFC000" w:themeFill="accent4"/>
          </w:tcPr>
          <w:p w14:paraId="12C25F94" w14:textId="77777777" w:rsidR="00A95A5E" w:rsidRPr="006B453B" w:rsidRDefault="00A95A5E" w:rsidP="00A95A5E">
            <w:pPr>
              <w:spacing w:after="0" w:line="240" w:lineRule="auto"/>
              <w:rPr>
                <w:rFonts w:ascii="Century Gothic" w:eastAsia="Times New Roman" w:hAnsi="Century Gothic" w:cs="Calibri"/>
                <w:b/>
                <w:sz w:val="18"/>
                <w:szCs w:val="18"/>
                <w:lang w:val="es-ES" w:eastAsia="es-ES"/>
              </w:rPr>
            </w:pPr>
          </w:p>
        </w:tc>
        <w:tc>
          <w:tcPr>
            <w:tcW w:w="892" w:type="dxa"/>
            <w:vMerge/>
            <w:shd w:val="clear" w:color="auto" w:fill="FFE599" w:themeFill="accent4" w:themeFillTint="66"/>
          </w:tcPr>
          <w:p w14:paraId="45D97B78"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p>
        </w:tc>
        <w:tc>
          <w:tcPr>
            <w:tcW w:w="994" w:type="dxa"/>
            <w:shd w:val="clear" w:color="auto" w:fill="FFE599" w:themeFill="accent4" w:themeFillTint="66"/>
          </w:tcPr>
          <w:p w14:paraId="4362881B"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13:45</w:t>
            </w:r>
          </w:p>
        </w:tc>
        <w:tc>
          <w:tcPr>
            <w:tcW w:w="915" w:type="dxa"/>
            <w:shd w:val="clear" w:color="auto" w:fill="FFE599" w:themeFill="accent4" w:themeFillTint="66"/>
          </w:tcPr>
          <w:p w14:paraId="360C41A9"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NT2B</w:t>
            </w:r>
          </w:p>
          <w:p w14:paraId="0F3FBFAC"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p>
        </w:tc>
        <w:tc>
          <w:tcPr>
            <w:tcW w:w="733" w:type="dxa"/>
            <w:shd w:val="clear" w:color="auto" w:fill="FFE599" w:themeFill="accent4" w:themeFillTint="66"/>
          </w:tcPr>
          <w:p w14:paraId="1BA8E3B5"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p>
        </w:tc>
        <w:tc>
          <w:tcPr>
            <w:tcW w:w="879" w:type="dxa"/>
            <w:shd w:val="clear" w:color="auto" w:fill="FFE599" w:themeFill="accent4" w:themeFillTint="66"/>
          </w:tcPr>
          <w:p w14:paraId="39344F67" w14:textId="77777777" w:rsidR="00A95A5E" w:rsidRPr="006B453B"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1185" w:type="dxa"/>
            <w:shd w:val="clear" w:color="auto" w:fill="FFE599" w:themeFill="accent4" w:themeFillTint="66"/>
          </w:tcPr>
          <w:p w14:paraId="26D6E22F"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p>
        </w:tc>
        <w:tc>
          <w:tcPr>
            <w:tcW w:w="827" w:type="dxa"/>
            <w:shd w:val="clear" w:color="auto" w:fill="FFE599" w:themeFill="accent4" w:themeFillTint="66"/>
          </w:tcPr>
          <w:p w14:paraId="1CAFEEA8" w14:textId="77777777" w:rsidR="00A95A5E" w:rsidRPr="006B453B"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926" w:type="dxa"/>
            <w:shd w:val="clear" w:color="auto" w:fill="FFE599" w:themeFill="accent4" w:themeFillTint="66"/>
          </w:tcPr>
          <w:p w14:paraId="246364BF"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p>
        </w:tc>
        <w:tc>
          <w:tcPr>
            <w:tcW w:w="950" w:type="dxa"/>
            <w:shd w:val="clear" w:color="auto" w:fill="FFE599" w:themeFill="accent4" w:themeFillTint="66"/>
          </w:tcPr>
          <w:p w14:paraId="141CB254"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r>
      <w:tr w:rsidR="00A95A5E" w:rsidRPr="006B453B" w14:paraId="75C78D33" w14:textId="77777777" w:rsidTr="00A95A5E">
        <w:trPr>
          <w:trHeight w:val="296"/>
        </w:trPr>
        <w:tc>
          <w:tcPr>
            <w:tcW w:w="1021" w:type="dxa"/>
            <w:vMerge/>
            <w:shd w:val="clear" w:color="auto" w:fill="FFC000" w:themeFill="accent4"/>
          </w:tcPr>
          <w:p w14:paraId="7F7D02A9" w14:textId="77777777" w:rsidR="00A95A5E" w:rsidRPr="006B453B" w:rsidRDefault="00A95A5E" w:rsidP="00A95A5E">
            <w:pPr>
              <w:spacing w:after="0" w:line="240" w:lineRule="auto"/>
              <w:rPr>
                <w:rFonts w:ascii="Century Gothic" w:eastAsia="Times New Roman" w:hAnsi="Century Gothic" w:cs="Calibri"/>
                <w:b/>
                <w:sz w:val="18"/>
                <w:szCs w:val="18"/>
                <w:lang w:val="es-ES" w:eastAsia="es-ES"/>
              </w:rPr>
            </w:pPr>
          </w:p>
        </w:tc>
        <w:tc>
          <w:tcPr>
            <w:tcW w:w="892" w:type="dxa"/>
            <w:shd w:val="clear" w:color="auto" w:fill="FFE599" w:themeFill="accent4" w:themeFillTint="66"/>
          </w:tcPr>
          <w:p w14:paraId="79DC14F0"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G2</w:t>
            </w:r>
          </w:p>
        </w:tc>
        <w:tc>
          <w:tcPr>
            <w:tcW w:w="994" w:type="dxa"/>
            <w:shd w:val="clear" w:color="auto" w:fill="FFE599" w:themeFill="accent4" w:themeFillTint="66"/>
          </w:tcPr>
          <w:p w14:paraId="0B1C2BA9"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14:00</w:t>
            </w:r>
          </w:p>
        </w:tc>
        <w:tc>
          <w:tcPr>
            <w:tcW w:w="915" w:type="dxa"/>
            <w:shd w:val="clear" w:color="auto" w:fill="FFE599" w:themeFill="accent4" w:themeFillTint="66"/>
          </w:tcPr>
          <w:p w14:paraId="52C3983C" w14:textId="77777777" w:rsidR="00A95A5E"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MMB</w:t>
            </w:r>
          </w:p>
          <w:p w14:paraId="34B40539" w14:textId="77777777" w:rsidR="00A95A5E" w:rsidRPr="00815891" w:rsidRDefault="00A95A5E" w:rsidP="00A95A5E">
            <w:pPr>
              <w:spacing w:after="0" w:line="240" w:lineRule="auto"/>
              <w:jc w:val="center"/>
              <w:rPr>
                <w:rFonts w:ascii="Century Gothic" w:eastAsia="Times New Roman" w:hAnsi="Century Gothic" w:cs="Calibri"/>
                <w:sz w:val="18"/>
                <w:szCs w:val="18"/>
                <w:lang w:val="es-ES" w:eastAsia="es-ES"/>
              </w:rPr>
            </w:pPr>
          </w:p>
        </w:tc>
        <w:tc>
          <w:tcPr>
            <w:tcW w:w="733" w:type="dxa"/>
            <w:shd w:val="clear" w:color="auto" w:fill="FFE599" w:themeFill="accent4" w:themeFillTint="66"/>
          </w:tcPr>
          <w:p w14:paraId="793923DC" w14:textId="77777777" w:rsidR="00A95A5E" w:rsidRPr="00815891" w:rsidRDefault="00A95A5E" w:rsidP="00A95A5E">
            <w:pPr>
              <w:spacing w:after="0" w:line="240" w:lineRule="auto"/>
              <w:jc w:val="center"/>
              <w:rPr>
                <w:rFonts w:ascii="Century Gothic" w:eastAsia="Times New Roman" w:hAnsi="Century Gothic" w:cs="Calibri"/>
                <w:sz w:val="18"/>
                <w:szCs w:val="18"/>
                <w:lang w:val="es-ES" w:eastAsia="es-ES"/>
              </w:rPr>
            </w:pPr>
          </w:p>
        </w:tc>
        <w:tc>
          <w:tcPr>
            <w:tcW w:w="879" w:type="dxa"/>
            <w:shd w:val="clear" w:color="auto" w:fill="FFE599" w:themeFill="accent4" w:themeFillTint="66"/>
          </w:tcPr>
          <w:p w14:paraId="2021AC0E" w14:textId="77777777" w:rsidR="00A95A5E" w:rsidRPr="006B453B"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1185" w:type="dxa"/>
            <w:shd w:val="clear" w:color="auto" w:fill="FFE599" w:themeFill="accent4" w:themeFillTint="66"/>
          </w:tcPr>
          <w:p w14:paraId="46D255C0" w14:textId="77777777" w:rsidR="00A95A5E" w:rsidRPr="006B453B" w:rsidRDefault="00A95A5E" w:rsidP="00A95A5E">
            <w:pPr>
              <w:spacing w:after="0" w:line="240" w:lineRule="auto"/>
              <w:jc w:val="center"/>
              <w:rPr>
                <w:rFonts w:ascii="Century Gothic" w:eastAsia="Times New Roman" w:hAnsi="Century Gothic" w:cs="Calibri"/>
                <w:sz w:val="18"/>
                <w:szCs w:val="18"/>
                <w:lang w:val="es-ES" w:eastAsia="es-ES"/>
              </w:rPr>
            </w:pPr>
          </w:p>
        </w:tc>
        <w:tc>
          <w:tcPr>
            <w:tcW w:w="827" w:type="dxa"/>
            <w:shd w:val="clear" w:color="auto" w:fill="FFE599" w:themeFill="accent4" w:themeFillTint="66"/>
          </w:tcPr>
          <w:p w14:paraId="0E30773A" w14:textId="77777777" w:rsidR="00A95A5E" w:rsidRPr="006B453B"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c>
          <w:tcPr>
            <w:tcW w:w="926" w:type="dxa"/>
            <w:shd w:val="clear" w:color="auto" w:fill="FFE599" w:themeFill="accent4" w:themeFillTint="66"/>
          </w:tcPr>
          <w:p w14:paraId="745AA2B1" w14:textId="77777777" w:rsidR="00A95A5E" w:rsidRPr="006B453B" w:rsidRDefault="00A95A5E" w:rsidP="00A95A5E">
            <w:pPr>
              <w:spacing w:after="0" w:line="240" w:lineRule="auto"/>
              <w:jc w:val="center"/>
              <w:rPr>
                <w:rFonts w:ascii="Century Gothic" w:eastAsia="Times New Roman" w:hAnsi="Century Gothic" w:cs="Calibri"/>
                <w:sz w:val="18"/>
                <w:szCs w:val="18"/>
                <w:lang w:val="es-ES" w:eastAsia="es-ES"/>
              </w:rPr>
            </w:pPr>
          </w:p>
        </w:tc>
        <w:tc>
          <w:tcPr>
            <w:tcW w:w="950" w:type="dxa"/>
            <w:shd w:val="clear" w:color="auto" w:fill="FFE599" w:themeFill="accent4" w:themeFillTint="66"/>
          </w:tcPr>
          <w:p w14:paraId="54204A19" w14:textId="77777777" w:rsidR="00A95A5E" w:rsidRPr="006B453B" w:rsidRDefault="00A95A5E" w:rsidP="00A95A5E">
            <w:pPr>
              <w:spacing w:after="0" w:line="240" w:lineRule="auto"/>
              <w:jc w:val="center"/>
              <w:rPr>
                <w:rFonts w:ascii="Century Gothic" w:eastAsia="Times New Roman" w:hAnsi="Century Gothic" w:cs="Calibri"/>
                <w:sz w:val="18"/>
                <w:szCs w:val="18"/>
                <w:lang w:val="es-ES" w:eastAsia="es-ES"/>
              </w:rPr>
            </w:pPr>
            <w:r>
              <w:rPr>
                <w:rFonts w:ascii="Century Gothic" w:eastAsia="Times New Roman" w:hAnsi="Century Gothic" w:cs="Calibri"/>
                <w:sz w:val="18"/>
                <w:szCs w:val="18"/>
                <w:lang w:val="es-ES" w:eastAsia="es-ES"/>
              </w:rPr>
              <w:t>X</w:t>
            </w:r>
          </w:p>
        </w:tc>
      </w:tr>
    </w:tbl>
    <w:p w14:paraId="0380E1DB" w14:textId="77777777" w:rsidR="00920310" w:rsidRDefault="00920310" w:rsidP="00920310">
      <w:pPr>
        <w:jc w:val="both"/>
        <w:rPr>
          <w:rFonts w:ascii="Century Gothic" w:hAnsi="Century Gothic"/>
          <w:lang w:val="es-MX"/>
        </w:rPr>
      </w:pPr>
    </w:p>
    <w:p w14:paraId="026539A5" w14:textId="77777777" w:rsidR="00107A56" w:rsidRDefault="00107A56" w:rsidP="00E34091">
      <w:pPr>
        <w:jc w:val="both"/>
        <w:rPr>
          <w:rFonts w:ascii="Century Gothic" w:hAnsi="Century Gothic"/>
          <w:lang w:val="es-MX"/>
        </w:rPr>
      </w:pPr>
    </w:p>
    <w:p w14:paraId="0061336E" w14:textId="77777777" w:rsidR="002B6CDD" w:rsidRDefault="002B6CDD" w:rsidP="00E34091">
      <w:pPr>
        <w:jc w:val="both"/>
        <w:rPr>
          <w:rFonts w:ascii="Century Gothic" w:hAnsi="Century Gothic"/>
          <w:lang w:val="es-MX"/>
        </w:rPr>
      </w:pPr>
    </w:p>
    <w:p w14:paraId="2BFEB731" w14:textId="77777777" w:rsidR="002B6CDD" w:rsidRDefault="002B6CDD" w:rsidP="00E34091">
      <w:pPr>
        <w:jc w:val="both"/>
        <w:rPr>
          <w:rFonts w:ascii="Century Gothic" w:hAnsi="Century Gothic"/>
          <w:lang w:val="es-MX"/>
        </w:rPr>
      </w:pPr>
    </w:p>
    <w:p w14:paraId="65C68E10" w14:textId="77777777" w:rsidR="002B6CDD" w:rsidRDefault="002B6CDD" w:rsidP="00E34091">
      <w:pPr>
        <w:jc w:val="both"/>
        <w:rPr>
          <w:rFonts w:ascii="Century Gothic" w:hAnsi="Century Gothic"/>
          <w:lang w:val="es-MX"/>
        </w:rPr>
      </w:pPr>
    </w:p>
    <w:p w14:paraId="0D44DF65" w14:textId="77777777" w:rsidR="002B6CDD" w:rsidRDefault="002B6CDD" w:rsidP="00E34091">
      <w:pPr>
        <w:jc w:val="both"/>
        <w:rPr>
          <w:rFonts w:ascii="Century Gothic" w:hAnsi="Century Gothic"/>
          <w:lang w:val="es-MX"/>
        </w:rPr>
      </w:pPr>
    </w:p>
    <w:p w14:paraId="263AE888" w14:textId="77777777" w:rsidR="00107A56" w:rsidRDefault="00107A56" w:rsidP="00107A56">
      <w:pPr>
        <w:pStyle w:val="Prrafodelista"/>
        <w:ind w:left="567"/>
        <w:jc w:val="both"/>
        <w:rPr>
          <w:rFonts w:ascii="Century Gothic" w:hAnsi="Century Gothic"/>
        </w:rPr>
      </w:pPr>
      <w:r>
        <w:rPr>
          <w:rFonts w:ascii="Century Gothic" w:hAnsi="Century Gothic"/>
        </w:rPr>
        <w:lastRenderedPageBreak/>
        <w:t>DEL INGRESO AL ESTABLECIMIENTO.</w:t>
      </w:r>
    </w:p>
    <w:p w14:paraId="3CF75DC8" w14:textId="77777777" w:rsidR="00107A56" w:rsidRDefault="00107A56" w:rsidP="00107A56">
      <w:pPr>
        <w:jc w:val="both"/>
        <w:rPr>
          <w:rFonts w:ascii="Century Gothic" w:hAnsi="Century Gothic"/>
        </w:rPr>
      </w:pPr>
      <w:r>
        <w:rPr>
          <w:rFonts w:ascii="Century Gothic" w:hAnsi="Century Gothic"/>
        </w:rPr>
        <w:t>1.- El furgón escolar se estacionará en las dependencias dentro del patio abierto del establecimiento.</w:t>
      </w:r>
    </w:p>
    <w:p w14:paraId="78D59A38" w14:textId="77777777" w:rsidR="00107A56" w:rsidRDefault="00107A56" w:rsidP="00107A56">
      <w:pPr>
        <w:jc w:val="both"/>
        <w:rPr>
          <w:rFonts w:ascii="Century Gothic" w:hAnsi="Century Gothic"/>
        </w:rPr>
      </w:pPr>
      <w:r>
        <w:rPr>
          <w:rFonts w:ascii="Century Gothic" w:hAnsi="Century Gothic"/>
        </w:rPr>
        <w:t>2.- Las asistentes de aula se acercarán al furgón por turnos (por cursos), quienes recogerán a sus alumnos uno a uno, al ingreso al establecimiento se les tomara la temperatura y aplicaran alcohol gel en sus manos, luego ingresaran a la sala de clases, donde se encontrará la educadora de aula para su recepción quien indicara su lugar a ocupar dentro de ella.</w:t>
      </w:r>
    </w:p>
    <w:p w14:paraId="358A4B02" w14:textId="77777777" w:rsidR="00107A56" w:rsidRDefault="00107A56" w:rsidP="00107A56">
      <w:pPr>
        <w:jc w:val="both"/>
        <w:rPr>
          <w:rFonts w:ascii="Century Gothic" w:hAnsi="Century Gothic"/>
        </w:rPr>
      </w:pPr>
      <w:r>
        <w:rPr>
          <w:rFonts w:ascii="Century Gothic" w:hAnsi="Century Gothic"/>
        </w:rPr>
        <w:t>3.- Terminada la entrega de los a</w:t>
      </w:r>
      <w:r w:rsidR="009E7C7F">
        <w:rPr>
          <w:rFonts w:ascii="Century Gothic" w:hAnsi="Century Gothic"/>
        </w:rPr>
        <w:t>lumnos a</w:t>
      </w:r>
      <w:r w:rsidR="00577C08">
        <w:rPr>
          <w:rFonts w:ascii="Century Gothic" w:hAnsi="Century Gothic"/>
        </w:rPr>
        <w:t>l establecimiento</w:t>
      </w:r>
      <w:r w:rsidR="009E7C7F">
        <w:rPr>
          <w:rFonts w:ascii="Century Gothic" w:hAnsi="Century Gothic"/>
        </w:rPr>
        <w:t>, el transportista, deberá</w:t>
      </w:r>
      <w:r w:rsidR="00577C08">
        <w:rPr>
          <w:rFonts w:ascii="Century Gothic" w:hAnsi="Century Gothic"/>
        </w:rPr>
        <w:t xml:space="preserve"> </w:t>
      </w:r>
      <w:proofErr w:type="spellStart"/>
      <w:r w:rsidR="009E7C7F">
        <w:rPr>
          <w:rFonts w:ascii="Century Gothic" w:hAnsi="Century Gothic"/>
        </w:rPr>
        <w:t>sanitizar</w:t>
      </w:r>
      <w:proofErr w:type="spellEnd"/>
      <w:r w:rsidR="009E7C7F">
        <w:rPr>
          <w:rFonts w:ascii="Century Gothic" w:hAnsi="Century Gothic"/>
        </w:rPr>
        <w:t xml:space="preserve"> a</w:t>
      </w:r>
      <w:r w:rsidR="00577C08">
        <w:rPr>
          <w:rFonts w:ascii="Century Gothic" w:hAnsi="Century Gothic"/>
        </w:rPr>
        <w:t xml:space="preserve">l </w:t>
      </w:r>
      <w:r>
        <w:rPr>
          <w:rFonts w:ascii="Century Gothic" w:hAnsi="Century Gothic"/>
        </w:rPr>
        <w:t>furgón según protocolo de sanitación a transporte escolar.</w:t>
      </w:r>
    </w:p>
    <w:p w14:paraId="156C5E86" w14:textId="77777777" w:rsidR="00107A56" w:rsidRPr="00CE5A7A" w:rsidRDefault="00107A56" w:rsidP="00107A56">
      <w:pPr>
        <w:jc w:val="both"/>
        <w:rPr>
          <w:rFonts w:ascii="Century Gothic" w:hAnsi="Century Gothic"/>
          <w:color w:val="FF0000"/>
        </w:rPr>
      </w:pPr>
    </w:p>
    <w:p w14:paraId="79730980" w14:textId="77777777" w:rsidR="00107A56" w:rsidRDefault="00107A56" w:rsidP="00107A56">
      <w:pPr>
        <w:pStyle w:val="Prrafodelista"/>
        <w:numPr>
          <w:ilvl w:val="0"/>
          <w:numId w:val="1"/>
        </w:numPr>
        <w:ind w:left="567" w:hanging="567"/>
        <w:jc w:val="both"/>
        <w:rPr>
          <w:rFonts w:ascii="Century Gothic" w:hAnsi="Century Gothic"/>
        </w:rPr>
      </w:pPr>
      <w:r>
        <w:rPr>
          <w:rFonts w:ascii="Century Gothic" w:hAnsi="Century Gothic"/>
        </w:rPr>
        <w:t>DE LA SALIDA DEL ESTABLECIMIENTO.</w:t>
      </w:r>
    </w:p>
    <w:p w14:paraId="4D407700" w14:textId="77777777" w:rsidR="0027667A" w:rsidRPr="001261C4" w:rsidRDefault="00FF535B" w:rsidP="00E34091">
      <w:pPr>
        <w:jc w:val="both"/>
        <w:rPr>
          <w:rFonts w:ascii="Century Gothic" w:hAnsi="Century Gothic"/>
        </w:rPr>
      </w:pPr>
      <w:r>
        <w:rPr>
          <w:rFonts w:ascii="Century Gothic" w:hAnsi="Century Gothic"/>
        </w:rPr>
        <w:t>1.- Las asistentes de aula llevarán a los alumnos al furgón por turnos (por cursos), quienes subirán a sus alumnos uno a uno al furgón escolar</w:t>
      </w:r>
      <w:r w:rsidR="00107A56">
        <w:rPr>
          <w:rFonts w:ascii="Century Gothic" w:hAnsi="Century Gothic"/>
        </w:rPr>
        <w:t>, se sentarán en los asientos demarcados y se pondrá su cintur</w:t>
      </w:r>
      <w:r w:rsidR="001261C4">
        <w:rPr>
          <w:rFonts w:ascii="Century Gothic" w:hAnsi="Century Gothic"/>
        </w:rPr>
        <w:t>ón.</w:t>
      </w:r>
    </w:p>
    <w:p w14:paraId="3D220C73" w14:textId="77777777" w:rsidR="006E3212" w:rsidRDefault="00F10424" w:rsidP="00E34091">
      <w:pPr>
        <w:jc w:val="both"/>
        <w:rPr>
          <w:rFonts w:ascii="Century Gothic" w:hAnsi="Century Gothic"/>
          <w:b/>
          <w:lang w:val="es-MX"/>
        </w:rPr>
      </w:pPr>
      <w:r w:rsidRPr="00F10424">
        <w:rPr>
          <w:rFonts w:ascii="Century Gothic" w:hAnsi="Century Gothic"/>
          <w:b/>
          <w:lang w:val="es-MX"/>
        </w:rPr>
        <w:t>1.4 Rutinas para recreos.</w:t>
      </w:r>
    </w:p>
    <w:p w14:paraId="5E445C43" w14:textId="77777777" w:rsidR="00F10424" w:rsidRDefault="00F10424" w:rsidP="00E34091">
      <w:pPr>
        <w:jc w:val="both"/>
        <w:rPr>
          <w:rFonts w:ascii="Century Gothic" w:hAnsi="Century Gothic"/>
          <w:lang w:val="es-MX"/>
        </w:rPr>
      </w:pPr>
      <w:r>
        <w:rPr>
          <w:rFonts w:ascii="Century Gothic" w:hAnsi="Century Gothic"/>
          <w:lang w:val="es-MX"/>
        </w:rPr>
        <w:t>Describa los horarios de recreos en los distintos ciclos o niveles. Deben evitarse aglomeraciones, dentro de lo posible, y la planificación debe considerar la supervisión de los recreos por parte de adultos.</w:t>
      </w:r>
    </w:p>
    <w:tbl>
      <w:tblPr>
        <w:tblStyle w:val="Tablaconcuadrcula"/>
        <w:tblW w:w="0" w:type="auto"/>
        <w:tblLook w:val="04A0" w:firstRow="1" w:lastRow="0" w:firstColumn="1" w:lastColumn="0" w:noHBand="0" w:noVBand="1"/>
      </w:tblPr>
      <w:tblGrid>
        <w:gridCol w:w="8779"/>
      </w:tblGrid>
      <w:tr w:rsidR="0027667A" w14:paraId="5C5B251F" w14:textId="77777777" w:rsidTr="0027667A">
        <w:tc>
          <w:tcPr>
            <w:tcW w:w="8779" w:type="dxa"/>
          </w:tcPr>
          <w:tbl>
            <w:tblPr>
              <w:tblpPr w:leftFromText="141" w:rightFromText="141" w:vertAnchor="page" w:horzAnchor="margin" w:tblpY="1"/>
              <w:tblOverlap w:val="never"/>
              <w:tblW w:w="8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78"/>
              <w:gridCol w:w="2026"/>
              <w:gridCol w:w="2141"/>
              <w:gridCol w:w="2608"/>
            </w:tblGrid>
            <w:tr w:rsidR="00087147" w14:paraId="23B78FD1" w14:textId="77777777" w:rsidTr="00087147">
              <w:trPr>
                <w:trHeight w:val="731"/>
              </w:trPr>
              <w:tc>
                <w:tcPr>
                  <w:tcW w:w="1778" w:type="dxa"/>
                  <w:tcBorders>
                    <w:bottom w:val="single" w:sz="4" w:space="0" w:color="auto"/>
                  </w:tcBorders>
                  <w:shd w:val="clear" w:color="auto" w:fill="A6A6A6"/>
                </w:tcPr>
                <w:p w14:paraId="7F9450ED" w14:textId="77777777" w:rsidR="00087147" w:rsidRDefault="00087147" w:rsidP="00D73D0C">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GRUPO</w:t>
                  </w:r>
                </w:p>
              </w:tc>
              <w:tc>
                <w:tcPr>
                  <w:tcW w:w="2026" w:type="dxa"/>
                  <w:tcBorders>
                    <w:bottom w:val="single" w:sz="4" w:space="0" w:color="auto"/>
                  </w:tcBorders>
                  <w:shd w:val="clear" w:color="auto" w:fill="A6A6A6"/>
                </w:tcPr>
                <w:p w14:paraId="77F18516" w14:textId="77777777" w:rsidR="00087147" w:rsidRDefault="00087147" w:rsidP="00D73D0C">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CURSOS</w:t>
                  </w:r>
                </w:p>
              </w:tc>
              <w:tc>
                <w:tcPr>
                  <w:tcW w:w="2141" w:type="dxa"/>
                  <w:tcBorders>
                    <w:bottom w:val="single" w:sz="4" w:space="0" w:color="auto"/>
                  </w:tcBorders>
                  <w:shd w:val="clear" w:color="auto" w:fill="A6A6A6"/>
                </w:tcPr>
                <w:p w14:paraId="078B99E7" w14:textId="77777777" w:rsidR="00087147" w:rsidRDefault="00087147" w:rsidP="00D73D0C">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RECREO</w:t>
                  </w:r>
                </w:p>
              </w:tc>
              <w:tc>
                <w:tcPr>
                  <w:tcW w:w="2608" w:type="dxa"/>
                  <w:tcBorders>
                    <w:bottom w:val="single" w:sz="4" w:space="0" w:color="auto"/>
                  </w:tcBorders>
                  <w:shd w:val="clear" w:color="auto" w:fill="A6A6A6"/>
                </w:tcPr>
                <w:p w14:paraId="119BDE9B" w14:textId="77777777" w:rsidR="00087147" w:rsidRDefault="00087147" w:rsidP="00D73D0C">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 xml:space="preserve">  RECREO</w:t>
                  </w:r>
                </w:p>
              </w:tc>
            </w:tr>
            <w:tr w:rsidR="00087147" w14:paraId="44760E7C" w14:textId="77777777" w:rsidTr="00BE4C60">
              <w:trPr>
                <w:trHeight w:val="731"/>
              </w:trPr>
              <w:tc>
                <w:tcPr>
                  <w:tcW w:w="8553" w:type="dxa"/>
                  <w:gridSpan w:val="4"/>
                  <w:tcBorders>
                    <w:bottom w:val="single" w:sz="4" w:space="0" w:color="auto"/>
                  </w:tcBorders>
                  <w:shd w:val="clear" w:color="auto" w:fill="A6A6A6"/>
                </w:tcPr>
                <w:p w14:paraId="5414FE8B" w14:textId="77777777" w:rsidR="00087147" w:rsidRDefault="00087147" w:rsidP="00D73D0C">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JORNADA MAÑANA</w:t>
                  </w:r>
                </w:p>
              </w:tc>
            </w:tr>
            <w:tr w:rsidR="00087147" w14:paraId="7BE98F4D" w14:textId="77777777" w:rsidTr="00087147">
              <w:trPr>
                <w:trHeight w:val="454"/>
              </w:trPr>
              <w:tc>
                <w:tcPr>
                  <w:tcW w:w="1778" w:type="dxa"/>
                  <w:tcBorders>
                    <w:top w:val="single" w:sz="4" w:space="0" w:color="auto"/>
                  </w:tcBorders>
                  <w:shd w:val="clear" w:color="auto" w:fill="BEE395"/>
                </w:tcPr>
                <w:p w14:paraId="00168BC9" w14:textId="77777777" w:rsidR="00087147" w:rsidRDefault="00087147" w:rsidP="00D73D0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20"/>
                      <w:szCs w:val="20"/>
                    </w:rPr>
                    <w:t>1</w:t>
                  </w:r>
                </w:p>
              </w:tc>
              <w:tc>
                <w:tcPr>
                  <w:tcW w:w="2026" w:type="dxa"/>
                  <w:tcBorders>
                    <w:top w:val="single" w:sz="4" w:space="0" w:color="auto"/>
                  </w:tcBorders>
                  <w:shd w:val="clear" w:color="auto" w:fill="BEE395"/>
                </w:tcPr>
                <w:p w14:paraId="7BFD3E3C" w14:textId="77777777" w:rsidR="00087147" w:rsidRDefault="00087147" w:rsidP="00D73D0C">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NT1A – NT2A</w:t>
                  </w:r>
                </w:p>
              </w:tc>
              <w:tc>
                <w:tcPr>
                  <w:tcW w:w="2141" w:type="dxa"/>
                  <w:tcBorders>
                    <w:top w:val="single" w:sz="4" w:space="0" w:color="auto"/>
                  </w:tcBorders>
                  <w:shd w:val="clear" w:color="auto" w:fill="BEE395"/>
                </w:tcPr>
                <w:p w14:paraId="3D49880C" w14:textId="77777777" w:rsidR="00087147" w:rsidRDefault="00087147" w:rsidP="00D73D0C">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10:15–10:30</w:t>
                  </w:r>
                </w:p>
              </w:tc>
              <w:tc>
                <w:tcPr>
                  <w:tcW w:w="2608" w:type="dxa"/>
                  <w:tcBorders>
                    <w:top w:val="single" w:sz="4" w:space="0" w:color="auto"/>
                  </w:tcBorders>
                  <w:shd w:val="clear" w:color="auto" w:fill="BEE395"/>
                </w:tcPr>
                <w:p w14:paraId="48F50C66" w14:textId="77777777" w:rsidR="00087147" w:rsidRDefault="00087147" w:rsidP="00D73D0C">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12:00–12:15</w:t>
                  </w:r>
                </w:p>
              </w:tc>
            </w:tr>
            <w:tr w:rsidR="00087147" w14:paraId="652427B8" w14:textId="77777777" w:rsidTr="00087147">
              <w:trPr>
                <w:trHeight w:val="454"/>
              </w:trPr>
              <w:tc>
                <w:tcPr>
                  <w:tcW w:w="1778" w:type="dxa"/>
                  <w:shd w:val="clear" w:color="auto" w:fill="BEE395"/>
                </w:tcPr>
                <w:p w14:paraId="4A2B6C8A" w14:textId="77777777" w:rsidR="00087147" w:rsidRDefault="00087147" w:rsidP="00D73D0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20"/>
                      <w:szCs w:val="20"/>
                    </w:rPr>
                    <w:t>2</w:t>
                  </w:r>
                </w:p>
              </w:tc>
              <w:tc>
                <w:tcPr>
                  <w:tcW w:w="2026" w:type="dxa"/>
                  <w:shd w:val="clear" w:color="auto" w:fill="BEE395"/>
                </w:tcPr>
                <w:p w14:paraId="7EEFD5CD" w14:textId="77777777" w:rsidR="00087147" w:rsidRDefault="00087147" w:rsidP="002B6CDD">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MMA </w:t>
                  </w:r>
                </w:p>
              </w:tc>
              <w:tc>
                <w:tcPr>
                  <w:tcW w:w="2141" w:type="dxa"/>
                  <w:shd w:val="clear" w:color="auto" w:fill="BEE395"/>
                </w:tcPr>
                <w:p w14:paraId="51EA1A59" w14:textId="77777777" w:rsidR="00087147" w:rsidRDefault="00087147" w:rsidP="00D73D0C">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10:30-10:45</w:t>
                  </w:r>
                </w:p>
              </w:tc>
              <w:tc>
                <w:tcPr>
                  <w:tcW w:w="2608" w:type="dxa"/>
                  <w:shd w:val="clear" w:color="auto" w:fill="BEE395"/>
                </w:tcPr>
                <w:p w14:paraId="1D01B25C" w14:textId="77777777" w:rsidR="00087147" w:rsidRDefault="00087147" w:rsidP="00D73D0C">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12:15– 12:30</w:t>
                  </w:r>
                </w:p>
              </w:tc>
            </w:tr>
            <w:tr w:rsidR="00087147" w14:paraId="0A1F2054" w14:textId="77777777" w:rsidTr="002B252C">
              <w:trPr>
                <w:trHeight w:val="454"/>
              </w:trPr>
              <w:tc>
                <w:tcPr>
                  <w:tcW w:w="8553" w:type="dxa"/>
                  <w:gridSpan w:val="4"/>
                  <w:shd w:val="clear" w:color="auto" w:fill="BEE395"/>
                </w:tcPr>
                <w:p w14:paraId="3714B5CE" w14:textId="77777777" w:rsidR="00087147" w:rsidRDefault="00087147" w:rsidP="00087147">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JORNADA TARDE</w:t>
                  </w:r>
                </w:p>
                <w:p w14:paraId="308F7242" w14:textId="77777777" w:rsidR="002B6CDD" w:rsidRDefault="002B6CDD" w:rsidP="00087147">
                  <w:pPr>
                    <w:pBdr>
                      <w:top w:val="nil"/>
                      <w:left w:val="nil"/>
                      <w:bottom w:val="nil"/>
                      <w:right w:val="nil"/>
                      <w:between w:val="nil"/>
                    </w:pBdr>
                    <w:jc w:val="both"/>
                    <w:rPr>
                      <w:rFonts w:ascii="Calibri" w:eastAsia="Calibri" w:hAnsi="Calibri" w:cs="Calibri"/>
                      <w:b/>
                      <w:color w:val="000000"/>
                      <w:sz w:val="20"/>
                      <w:szCs w:val="20"/>
                    </w:rPr>
                  </w:pPr>
                </w:p>
              </w:tc>
            </w:tr>
            <w:tr w:rsidR="00087147" w14:paraId="768D2AD9" w14:textId="77777777" w:rsidTr="00087147">
              <w:trPr>
                <w:trHeight w:val="454"/>
              </w:trPr>
              <w:tc>
                <w:tcPr>
                  <w:tcW w:w="1778" w:type="dxa"/>
                  <w:shd w:val="clear" w:color="auto" w:fill="FFD966" w:themeFill="accent4" w:themeFillTint="99"/>
                </w:tcPr>
                <w:p w14:paraId="6727DB87" w14:textId="77777777" w:rsidR="00087147" w:rsidRDefault="00087147" w:rsidP="0008714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20"/>
                      <w:szCs w:val="20"/>
                    </w:rPr>
                    <w:t>1</w:t>
                  </w:r>
                </w:p>
              </w:tc>
              <w:tc>
                <w:tcPr>
                  <w:tcW w:w="2026" w:type="dxa"/>
                  <w:shd w:val="clear" w:color="auto" w:fill="FFD966" w:themeFill="accent4" w:themeFillTint="99"/>
                </w:tcPr>
                <w:p w14:paraId="7F1DBFE7" w14:textId="77777777" w:rsidR="00087147" w:rsidRDefault="00167670" w:rsidP="000871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NT1B - NTAB</w:t>
                  </w:r>
                </w:p>
              </w:tc>
              <w:tc>
                <w:tcPr>
                  <w:tcW w:w="2141" w:type="dxa"/>
                  <w:shd w:val="clear" w:color="auto" w:fill="FFD966" w:themeFill="accent4" w:themeFillTint="99"/>
                </w:tcPr>
                <w:p w14:paraId="3357F668" w14:textId="77777777" w:rsidR="00087147" w:rsidRDefault="00087147" w:rsidP="000871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15:15-15:30</w:t>
                  </w:r>
                </w:p>
              </w:tc>
              <w:tc>
                <w:tcPr>
                  <w:tcW w:w="2608" w:type="dxa"/>
                  <w:shd w:val="clear" w:color="auto" w:fill="FFD966" w:themeFill="accent4" w:themeFillTint="99"/>
                </w:tcPr>
                <w:p w14:paraId="5094C66D" w14:textId="77777777" w:rsidR="00087147" w:rsidRDefault="00087147" w:rsidP="000871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17:00-17:15</w:t>
                  </w:r>
                </w:p>
              </w:tc>
            </w:tr>
            <w:tr w:rsidR="00087147" w14:paraId="548B8E26" w14:textId="77777777" w:rsidTr="00087147">
              <w:trPr>
                <w:trHeight w:val="454"/>
              </w:trPr>
              <w:tc>
                <w:tcPr>
                  <w:tcW w:w="1778" w:type="dxa"/>
                  <w:shd w:val="clear" w:color="auto" w:fill="FFD966" w:themeFill="accent4" w:themeFillTint="99"/>
                </w:tcPr>
                <w:p w14:paraId="20B1AC36" w14:textId="77777777" w:rsidR="00087147" w:rsidRDefault="00087147" w:rsidP="0008714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20"/>
                      <w:szCs w:val="20"/>
                    </w:rPr>
                    <w:t>2</w:t>
                  </w:r>
                </w:p>
              </w:tc>
              <w:tc>
                <w:tcPr>
                  <w:tcW w:w="2026" w:type="dxa"/>
                  <w:shd w:val="clear" w:color="auto" w:fill="FFD966" w:themeFill="accent4" w:themeFillTint="99"/>
                </w:tcPr>
                <w:p w14:paraId="5B286450" w14:textId="77777777" w:rsidR="00087147" w:rsidRDefault="00167670" w:rsidP="002B6CDD">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MM</w:t>
                  </w:r>
                  <w:r w:rsidR="002B6CDD">
                    <w:rPr>
                      <w:rFonts w:ascii="Calibri" w:eastAsia="Calibri" w:hAnsi="Calibri" w:cs="Calibri"/>
                      <w:color w:val="000000"/>
                      <w:sz w:val="20"/>
                      <w:szCs w:val="20"/>
                    </w:rPr>
                    <w:t>B</w:t>
                  </w:r>
                </w:p>
              </w:tc>
              <w:tc>
                <w:tcPr>
                  <w:tcW w:w="2141" w:type="dxa"/>
                  <w:shd w:val="clear" w:color="auto" w:fill="FFD966" w:themeFill="accent4" w:themeFillTint="99"/>
                </w:tcPr>
                <w:p w14:paraId="379D42F4" w14:textId="77777777" w:rsidR="00087147" w:rsidRDefault="00087147" w:rsidP="000871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15:30-15:45</w:t>
                  </w:r>
                </w:p>
              </w:tc>
              <w:tc>
                <w:tcPr>
                  <w:tcW w:w="2608" w:type="dxa"/>
                  <w:shd w:val="clear" w:color="auto" w:fill="FFD966" w:themeFill="accent4" w:themeFillTint="99"/>
                </w:tcPr>
                <w:p w14:paraId="271E6814" w14:textId="77777777" w:rsidR="00087147" w:rsidRDefault="00087147" w:rsidP="000871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17:15-17:30</w:t>
                  </w:r>
                </w:p>
              </w:tc>
            </w:tr>
            <w:tr w:rsidR="00087147" w14:paraId="73E0CCCE" w14:textId="77777777" w:rsidTr="00087147">
              <w:trPr>
                <w:trHeight w:val="909"/>
              </w:trPr>
              <w:tc>
                <w:tcPr>
                  <w:tcW w:w="1778" w:type="dxa"/>
                  <w:shd w:val="clear" w:color="auto" w:fill="A6A6A6"/>
                </w:tcPr>
                <w:p w14:paraId="08D91B34" w14:textId="77777777" w:rsidR="00087147" w:rsidRDefault="00087147" w:rsidP="00087147">
                  <w:pPr>
                    <w:pBdr>
                      <w:top w:val="nil"/>
                      <w:left w:val="nil"/>
                      <w:bottom w:val="nil"/>
                      <w:right w:val="nil"/>
                      <w:between w:val="nil"/>
                    </w:pBdr>
                    <w:jc w:val="center"/>
                    <w:rPr>
                      <w:rFonts w:ascii="Calibri" w:eastAsia="Calibri" w:hAnsi="Calibri" w:cs="Calibri"/>
                      <w:color w:val="000000"/>
                      <w:sz w:val="20"/>
                      <w:szCs w:val="20"/>
                    </w:rPr>
                  </w:pPr>
                </w:p>
                <w:p w14:paraId="0BF553BD" w14:textId="77777777" w:rsidR="00087147" w:rsidRDefault="00087147" w:rsidP="00087147">
                  <w:pPr>
                    <w:pBdr>
                      <w:top w:val="nil"/>
                      <w:left w:val="nil"/>
                      <w:bottom w:val="nil"/>
                      <w:right w:val="nil"/>
                      <w:between w:val="nil"/>
                    </w:pBdr>
                    <w:jc w:val="center"/>
                    <w:rPr>
                      <w:rFonts w:ascii="Calibri" w:eastAsia="Calibri" w:hAnsi="Calibri" w:cs="Calibri"/>
                      <w:color w:val="000000"/>
                      <w:sz w:val="20"/>
                      <w:szCs w:val="20"/>
                    </w:rPr>
                  </w:pPr>
                </w:p>
              </w:tc>
              <w:tc>
                <w:tcPr>
                  <w:tcW w:w="2026" w:type="dxa"/>
                  <w:shd w:val="clear" w:color="auto" w:fill="D99594"/>
                </w:tcPr>
                <w:p w14:paraId="5D9A35D3" w14:textId="77777777" w:rsidR="00087147" w:rsidRDefault="00087147" w:rsidP="00087147">
                  <w:pPr>
                    <w:pBdr>
                      <w:top w:val="nil"/>
                      <w:left w:val="nil"/>
                      <w:bottom w:val="nil"/>
                      <w:right w:val="nil"/>
                      <w:between w:val="nil"/>
                    </w:pBdr>
                    <w:jc w:val="both"/>
                    <w:rPr>
                      <w:rFonts w:ascii="Calibri" w:eastAsia="Calibri" w:hAnsi="Calibri" w:cs="Calibri"/>
                      <w:b/>
                      <w:color w:val="000000"/>
                      <w:sz w:val="20"/>
                      <w:szCs w:val="20"/>
                    </w:rPr>
                  </w:pPr>
                </w:p>
              </w:tc>
              <w:tc>
                <w:tcPr>
                  <w:tcW w:w="2141" w:type="dxa"/>
                  <w:shd w:val="clear" w:color="auto" w:fill="D99594"/>
                </w:tcPr>
                <w:p w14:paraId="000FDA64" w14:textId="77777777" w:rsidR="00087147" w:rsidRDefault="00087147" w:rsidP="000871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 xml:space="preserve">     15 min</w:t>
                  </w:r>
                </w:p>
              </w:tc>
              <w:tc>
                <w:tcPr>
                  <w:tcW w:w="2608" w:type="dxa"/>
                  <w:shd w:val="clear" w:color="auto" w:fill="D99594"/>
                </w:tcPr>
                <w:p w14:paraId="7B39CFAB" w14:textId="77777777" w:rsidR="00087147" w:rsidRDefault="00087147" w:rsidP="000871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 xml:space="preserve">     15 min.</w:t>
                  </w:r>
                </w:p>
              </w:tc>
            </w:tr>
          </w:tbl>
          <w:p w14:paraId="121DE1DE" w14:textId="77777777" w:rsidR="00D73D0C" w:rsidRDefault="00D73D0C" w:rsidP="00147EB9">
            <w:pPr>
              <w:jc w:val="both"/>
              <w:rPr>
                <w:rFonts w:ascii="Century Gothic" w:hAnsi="Century Gothic"/>
                <w:lang w:val="es-MX"/>
              </w:rPr>
            </w:pPr>
          </w:p>
          <w:p w14:paraId="1F6EABD6" w14:textId="77777777" w:rsidR="00E166B1" w:rsidRDefault="005279F6" w:rsidP="00147EB9">
            <w:pPr>
              <w:jc w:val="both"/>
              <w:rPr>
                <w:rFonts w:ascii="Century Gothic" w:hAnsi="Century Gothic"/>
                <w:lang w:val="es-MX"/>
              </w:rPr>
            </w:pPr>
            <w:r>
              <w:rPr>
                <w:rFonts w:ascii="Century Gothic" w:hAnsi="Century Gothic"/>
                <w:lang w:val="es-MX"/>
              </w:rPr>
              <w:t xml:space="preserve">El establecimiento </w:t>
            </w:r>
            <w:r w:rsidR="00E24419">
              <w:rPr>
                <w:rFonts w:ascii="Century Gothic" w:hAnsi="Century Gothic"/>
                <w:lang w:val="es-MX"/>
              </w:rPr>
              <w:t>constara con dos sectores de patio par</w:t>
            </w:r>
            <w:r w:rsidR="00E166B1">
              <w:rPr>
                <w:rFonts w:ascii="Century Gothic" w:hAnsi="Century Gothic"/>
                <w:lang w:val="es-MX"/>
              </w:rPr>
              <w:t>a realizar el periodo de recreo, patio al aire libre y patio techado, con un aforo de 8 alumnos por sector.</w:t>
            </w:r>
          </w:p>
          <w:p w14:paraId="73C2EE55" w14:textId="77777777" w:rsidR="00E166B1" w:rsidRDefault="00E166B1" w:rsidP="00147EB9">
            <w:pPr>
              <w:jc w:val="both"/>
              <w:rPr>
                <w:rFonts w:ascii="Century Gothic" w:hAnsi="Century Gothic"/>
                <w:lang w:val="es-MX"/>
              </w:rPr>
            </w:pPr>
          </w:p>
          <w:p w14:paraId="183E188F" w14:textId="77777777" w:rsidR="00875A55" w:rsidRDefault="00323008" w:rsidP="00147EB9">
            <w:pPr>
              <w:jc w:val="both"/>
              <w:rPr>
                <w:rFonts w:ascii="Century Gothic" w:hAnsi="Century Gothic"/>
                <w:lang w:val="es-MX"/>
              </w:rPr>
            </w:pPr>
            <w:r>
              <w:rPr>
                <w:rFonts w:ascii="Century Gothic" w:hAnsi="Century Gothic"/>
                <w:lang w:val="es-MX"/>
              </w:rPr>
              <w:t>Los alumnos serán supervisados por las asistentes de sala y sus educadoras.</w:t>
            </w:r>
          </w:p>
          <w:p w14:paraId="2140EC29" w14:textId="77777777" w:rsidR="007D1E44" w:rsidRDefault="007D1E44" w:rsidP="00147EB9">
            <w:pPr>
              <w:jc w:val="both"/>
              <w:rPr>
                <w:rFonts w:ascii="Century Gothic" w:hAnsi="Century Gothic"/>
                <w:lang w:val="es-MX"/>
              </w:rPr>
            </w:pPr>
          </w:p>
          <w:p w14:paraId="52B09BF0" w14:textId="77777777" w:rsidR="004E1348" w:rsidRDefault="004E1348" w:rsidP="00147EB9">
            <w:pPr>
              <w:jc w:val="both"/>
              <w:rPr>
                <w:rFonts w:ascii="Century Gothic" w:hAnsi="Century Gothic"/>
                <w:lang w:val="es-MX"/>
              </w:rPr>
            </w:pPr>
          </w:p>
        </w:tc>
      </w:tr>
    </w:tbl>
    <w:p w14:paraId="2FABF56C" w14:textId="77777777" w:rsidR="00815891" w:rsidRDefault="00815891" w:rsidP="00E34091">
      <w:pPr>
        <w:jc w:val="both"/>
        <w:rPr>
          <w:rFonts w:ascii="Century Gothic" w:hAnsi="Century Gothic"/>
          <w:b/>
          <w:lang w:val="es-MX"/>
        </w:rPr>
      </w:pPr>
    </w:p>
    <w:p w14:paraId="72F2FDEF" w14:textId="77777777" w:rsidR="00542F15" w:rsidRDefault="00542F15" w:rsidP="00E34091">
      <w:pPr>
        <w:jc w:val="both"/>
        <w:rPr>
          <w:rFonts w:ascii="Century Gothic" w:hAnsi="Century Gothic"/>
          <w:b/>
          <w:lang w:val="es-MX"/>
        </w:rPr>
      </w:pPr>
    </w:p>
    <w:p w14:paraId="6F04A186" w14:textId="77777777" w:rsidR="00F10424" w:rsidRDefault="00F10424" w:rsidP="00E34091">
      <w:pPr>
        <w:jc w:val="both"/>
        <w:rPr>
          <w:rFonts w:ascii="Century Gothic" w:hAnsi="Century Gothic"/>
          <w:b/>
          <w:lang w:val="es-MX"/>
        </w:rPr>
      </w:pPr>
      <w:r w:rsidRPr="00F10424">
        <w:rPr>
          <w:rFonts w:ascii="Century Gothic" w:hAnsi="Century Gothic"/>
          <w:b/>
          <w:lang w:val="es-MX"/>
        </w:rPr>
        <w:lastRenderedPageBreak/>
        <w:t>1.5 Rutinas para el uso de baños.</w:t>
      </w:r>
    </w:p>
    <w:p w14:paraId="1FB57A82" w14:textId="77777777" w:rsidR="000C4579" w:rsidRDefault="00A57EBC" w:rsidP="00E34091">
      <w:pPr>
        <w:jc w:val="both"/>
        <w:rPr>
          <w:rFonts w:ascii="Century Gothic" w:hAnsi="Century Gothic"/>
          <w:lang w:val="es-MX"/>
        </w:rPr>
      </w:pPr>
      <w:r>
        <w:rPr>
          <w:rFonts w:ascii="Century Gothic" w:hAnsi="Century Gothic"/>
          <w:lang w:val="es-MX"/>
        </w:rPr>
        <w:t>Defina</w:t>
      </w:r>
      <w:r w:rsidR="00F10424">
        <w:rPr>
          <w:rFonts w:ascii="Century Gothic" w:hAnsi="Century Gothic"/>
          <w:lang w:val="es-MX"/>
        </w:rPr>
        <w:t xml:space="preserve"> capacidad máxima del uso de baños, así como las medidas preventivas que se tomaran en dichas instalaciones. Se debe supervisar que su uso se ajuste e la capacidad definida, evitando aglomeraciones, especialmente durante los recreos. Los baños deberán disponer de jabón líquido y contar con imagen y señalética que refuerce el lavado de manos.</w:t>
      </w:r>
    </w:p>
    <w:tbl>
      <w:tblPr>
        <w:tblStyle w:val="Tablaconcuadrcula"/>
        <w:tblW w:w="0" w:type="auto"/>
        <w:tblLook w:val="04A0" w:firstRow="1" w:lastRow="0" w:firstColumn="1" w:lastColumn="0" w:noHBand="0" w:noVBand="1"/>
      </w:tblPr>
      <w:tblGrid>
        <w:gridCol w:w="8779"/>
      </w:tblGrid>
      <w:tr w:rsidR="0027667A" w14:paraId="72858564" w14:textId="77777777" w:rsidTr="0027667A">
        <w:tc>
          <w:tcPr>
            <w:tcW w:w="8779" w:type="dxa"/>
          </w:tcPr>
          <w:p w14:paraId="10298534" w14:textId="77777777" w:rsidR="002A1E45" w:rsidRDefault="002A1E45" w:rsidP="00501E29">
            <w:pPr>
              <w:jc w:val="both"/>
              <w:rPr>
                <w:rFonts w:ascii="Century Gothic" w:hAnsi="Century Gothic"/>
              </w:rPr>
            </w:pPr>
            <w:r>
              <w:rPr>
                <w:rFonts w:ascii="Century Gothic" w:hAnsi="Century Gothic"/>
              </w:rPr>
              <w:t>Indicaciones generales:</w:t>
            </w:r>
          </w:p>
          <w:p w14:paraId="23E7C34E" w14:textId="77777777" w:rsidR="002A1E45" w:rsidRDefault="002A1E45" w:rsidP="00501E29">
            <w:pPr>
              <w:jc w:val="both"/>
              <w:rPr>
                <w:rFonts w:ascii="Century Gothic" w:hAnsi="Century Gothic"/>
              </w:rPr>
            </w:pPr>
          </w:p>
          <w:p w14:paraId="0D3C4FA5" w14:textId="77777777" w:rsidR="002A1E45" w:rsidRDefault="002A1E45" w:rsidP="002A1E45">
            <w:pPr>
              <w:pStyle w:val="Prrafodelista"/>
              <w:numPr>
                <w:ilvl w:val="0"/>
                <w:numId w:val="4"/>
              </w:numPr>
              <w:jc w:val="both"/>
              <w:rPr>
                <w:rFonts w:ascii="Century Gothic" w:hAnsi="Century Gothic"/>
              </w:rPr>
            </w:pPr>
            <w:r>
              <w:rPr>
                <w:rFonts w:ascii="Century Gothic" w:hAnsi="Century Gothic"/>
              </w:rPr>
              <w:t>Aforo máximo 4 estudiantes</w:t>
            </w:r>
          </w:p>
          <w:p w14:paraId="5DC82B48" w14:textId="77777777" w:rsidR="002A1E45" w:rsidRDefault="002A1E45" w:rsidP="002A1E45">
            <w:pPr>
              <w:pStyle w:val="Prrafodelista"/>
              <w:numPr>
                <w:ilvl w:val="0"/>
                <w:numId w:val="4"/>
              </w:numPr>
              <w:jc w:val="both"/>
              <w:rPr>
                <w:rFonts w:ascii="Century Gothic" w:hAnsi="Century Gothic"/>
              </w:rPr>
            </w:pPr>
            <w:r>
              <w:rPr>
                <w:rFonts w:ascii="Century Gothic" w:hAnsi="Century Gothic"/>
              </w:rPr>
              <w:t>Lavado de manos con agua y jabón</w:t>
            </w:r>
          </w:p>
          <w:p w14:paraId="633147CA" w14:textId="77777777" w:rsidR="002A1E45" w:rsidRDefault="002A1E45" w:rsidP="002A1E45">
            <w:pPr>
              <w:pStyle w:val="Prrafodelista"/>
              <w:numPr>
                <w:ilvl w:val="0"/>
                <w:numId w:val="4"/>
              </w:numPr>
              <w:jc w:val="both"/>
              <w:rPr>
                <w:rFonts w:ascii="Century Gothic" w:hAnsi="Century Gothic"/>
              </w:rPr>
            </w:pPr>
            <w:r>
              <w:rPr>
                <w:rFonts w:ascii="Century Gothic" w:hAnsi="Century Gothic"/>
              </w:rPr>
              <w:t>Mantener la distancia de un metro de espera</w:t>
            </w:r>
          </w:p>
          <w:p w14:paraId="749BFA07" w14:textId="77777777" w:rsidR="002A1E45" w:rsidRDefault="002A1E45" w:rsidP="00501E29">
            <w:pPr>
              <w:jc w:val="both"/>
              <w:rPr>
                <w:rFonts w:ascii="Century Gothic" w:hAnsi="Century Gothic"/>
              </w:rPr>
            </w:pPr>
          </w:p>
          <w:p w14:paraId="1ED3E318" w14:textId="77777777" w:rsidR="000C4579" w:rsidRDefault="000C4579" w:rsidP="00501E29">
            <w:pPr>
              <w:jc w:val="both"/>
              <w:rPr>
                <w:rFonts w:ascii="Century Gothic" w:hAnsi="Century Gothic"/>
              </w:rPr>
            </w:pPr>
            <w:r>
              <w:rPr>
                <w:rFonts w:ascii="Century Gothic" w:hAnsi="Century Gothic"/>
              </w:rPr>
              <w:t>El uso del baño se realizará luego de finalizado el periodo de patio:</w:t>
            </w:r>
          </w:p>
          <w:p w14:paraId="41BBCFA2" w14:textId="77777777" w:rsidR="002A1E45" w:rsidRDefault="002A1E45" w:rsidP="00501E29">
            <w:pPr>
              <w:jc w:val="both"/>
              <w:rPr>
                <w:rFonts w:ascii="Century Gothic" w:hAnsi="Century Gothic"/>
              </w:rPr>
            </w:pPr>
          </w:p>
          <w:p w14:paraId="5D19515E" w14:textId="77777777" w:rsidR="002A1E45" w:rsidRDefault="002A1E45" w:rsidP="002A1E45">
            <w:pPr>
              <w:pStyle w:val="Prrafodelista"/>
              <w:numPr>
                <w:ilvl w:val="0"/>
                <w:numId w:val="5"/>
              </w:numPr>
              <w:jc w:val="both"/>
              <w:rPr>
                <w:rFonts w:ascii="Century Gothic" w:hAnsi="Century Gothic"/>
              </w:rPr>
            </w:pPr>
            <w:r>
              <w:rPr>
                <w:rFonts w:ascii="Century Gothic" w:hAnsi="Century Gothic"/>
              </w:rPr>
              <w:t>La asistente llevara a los estudiantes al baño para realizar lavado de manos con agua y jabón.</w:t>
            </w:r>
          </w:p>
          <w:p w14:paraId="2F5362FC" w14:textId="77777777" w:rsidR="002A1E45" w:rsidRDefault="002A1E45" w:rsidP="002A1E45">
            <w:pPr>
              <w:pStyle w:val="Prrafodelista"/>
              <w:numPr>
                <w:ilvl w:val="0"/>
                <w:numId w:val="5"/>
              </w:numPr>
              <w:jc w:val="both"/>
              <w:rPr>
                <w:rFonts w:ascii="Century Gothic" w:hAnsi="Century Gothic"/>
              </w:rPr>
            </w:pPr>
            <w:r>
              <w:rPr>
                <w:rFonts w:ascii="Century Gothic" w:hAnsi="Century Gothic"/>
              </w:rPr>
              <w:t>Ingresando de 3 a 4 estudiantes por turnos, el resto de los estudiantes deberán esperar su turno respetando la distancia.</w:t>
            </w:r>
          </w:p>
          <w:p w14:paraId="2D091D3D" w14:textId="77777777" w:rsidR="000C4579" w:rsidRDefault="00940FE1" w:rsidP="00501E29">
            <w:pPr>
              <w:pStyle w:val="Prrafodelista"/>
              <w:numPr>
                <w:ilvl w:val="0"/>
                <w:numId w:val="5"/>
              </w:numPr>
              <w:jc w:val="both"/>
              <w:rPr>
                <w:rFonts w:ascii="Century Gothic" w:hAnsi="Century Gothic"/>
                <w:color w:val="000000" w:themeColor="text1"/>
              </w:rPr>
            </w:pPr>
            <w:r w:rsidRPr="00940FE1">
              <w:rPr>
                <w:rFonts w:ascii="Century Gothic" w:hAnsi="Century Gothic"/>
                <w:color w:val="000000" w:themeColor="text1"/>
              </w:rPr>
              <w:t>Saldrán del baño de manera individual respetando un metro de distancia, dirigiéndose a la sala de clases con la educadora o asistente de la educación.</w:t>
            </w:r>
          </w:p>
          <w:p w14:paraId="51B36FC5" w14:textId="77777777" w:rsidR="00940FE1" w:rsidRDefault="00940FE1" w:rsidP="00940FE1">
            <w:pPr>
              <w:jc w:val="both"/>
              <w:rPr>
                <w:rFonts w:ascii="Century Gothic" w:hAnsi="Century Gothic"/>
                <w:color w:val="000000" w:themeColor="text1"/>
              </w:rPr>
            </w:pPr>
          </w:p>
          <w:p w14:paraId="6BD3C4C3" w14:textId="77777777" w:rsidR="00940FE1" w:rsidRDefault="00940FE1" w:rsidP="00940FE1">
            <w:pPr>
              <w:jc w:val="both"/>
              <w:rPr>
                <w:rFonts w:ascii="Century Gothic" w:hAnsi="Century Gothic"/>
                <w:color w:val="000000" w:themeColor="text1"/>
              </w:rPr>
            </w:pPr>
            <w:r>
              <w:rPr>
                <w:rFonts w:ascii="Century Gothic" w:hAnsi="Century Gothic"/>
                <w:color w:val="000000" w:themeColor="text1"/>
              </w:rPr>
              <w:t>El uso de baño durante las actividades de aula:</w:t>
            </w:r>
          </w:p>
          <w:p w14:paraId="363051C5" w14:textId="77777777" w:rsidR="00940FE1" w:rsidRDefault="00940FE1" w:rsidP="00940FE1">
            <w:pPr>
              <w:jc w:val="both"/>
              <w:rPr>
                <w:rFonts w:ascii="Century Gothic" w:hAnsi="Century Gothic"/>
                <w:color w:val="000000" w:themeColor="text1"/>
              </w:rPr>
            </w:pPr>
          </w:p>
          <w:p w14:paraId="76BDBFD1" w14:textId="77777777" w:rsidR="00940FE1" w:rsidRPr="00940FE1" w:rsidRDefault="00940FE1" w:rsidP="00940FE1">
            <w:pPr>
              <w:pStyle w:val="Prrafodelista"/>
              <w:numPr>
                <w:ilvl w:val="0"/>
                <w:numId w:val="7"/>
              </w:numPr>
              <w:jc w:val="both"/>
              <w:rPr>
                <w:rFonts w:ascii="Century Gothic" w:hAnsi="Century Gothic"/>
                <w:color w:val="FF0000"/>
              </w:rPr>
            </w:pPr>
            <w:r>
              <w:rPr>
                <w:rFonts w:ascii="Century Gothic" w:hAnsi="Century Gothic"/>
              </w:rPr>
              <w:t xml:space="preserve">Si uno o más estudiantes requieren hacer uso del baño </w:t>
            </w:r>
            <w:r w:rsidRPr="00940FE1">
              <w:rPr>
                <w:rFonts w:ascii="Century Gothic" w:hAnsi="Century Gothic"/>
              </w:rPr>
              <w:t>irán de a uno y serán supervisados por la asistente de aula para el buen uso de elementos en el lavado de manos e higiene en general.</w:t>
            </w:r>
            <w:r w:rsidRPr="00940FE1">
              <w:rPr>
                <w:rFonts w:ascii="Century Gothic" w:hAnsi="Century Gothic"/>
                <w:color w:val="FF0000"/>
              </w:rPr>
              <w:t xml:space="preserve"> </w:t>
            </w:r>
          </w:p>
          <w:p w14:paraId="6874992D" w14:textId="77777777" w:rsidR="00B34998" w:rsidRDefault="00B34998" w:rsidP="00501E29">
            <w:pPr>
              <w:jc w:val="both"/>
              <w:rPr>
                <w:rFonts w:ascii="Century Gothic" w:hAnsi="Century Gothic"/>
              </w:rPr>
            </w:pPr>
          </w:p>
          <w:p w14:paraId="5C25550C" w14:textId="77777777" w:rsidR="00B34998" w:rsidRDefault="00B34998" w:rsidP="00501E29">
            <w:pPr>
              <w:jc w:val="both"/>
              <w:rPr>
                <w:rFonts w:ascii="Century Gothic" w:hAnsi="Century Gothic"/>
              </w:rPr>
            </w:pPr>
            <w:r>
              <w:rPr>
                <w:rFonts w:ascii="Century Gothic" w:hAnsi="Century Gothic"/>
              </w:rPr>
              <w:t>Posterior al uso del baño, deberá ser sanitizado por personal del aseo considerando</w:t>
            </w:r>
            <w:r w:rsidR="002B6CDD">
              <w:rPr>
                <w:rFonts w:ascii="Century Gothic" w:hAnsi="Century Gothic"/>
              </w:rPr>
              <w:t>: manillas</w:t>
            </w:r>
            <w:r>
              <w:rPr>
                <w:rFonts w:ascii="Century Gothic" w:hAnsi="Century Gothic"/>
              </w:rPr>
              <w:t xml:space="preserve">, </w:t>
            </w:r>
            <w:proofErr w:type="spellStart"/>
            <w:r>
              <w:rPr>
                <w:rFonts w:ascii="Century Gothic" w:hAnsi="Century Gothic"/>
              </w:rPr>
              <w:t>wc</w:t>
            </w:r>
            <w:proofErr w:type="spellEnd"/>
            <w:r>
              <w:rPr>
                <w:rFonts w:ascii="Century Gothic" w:hAnsi="Century Gothic"/>
              </w:rPr>
              <w:t>, lavamanos, piso, ducha, borde ventana, espejo.</w:t>
            </w:r>
          </w:p>
          <w:p w14:paraId="1F3C974F" w14:textId="77777777" w:rsidR="0027667A" w:rsidRDefault="0027667A" w:rsidP="00B34998">
            <w:pPr>
              <w:jc w:val="both"/>
              <w:rPr>
                <w:rFonts w:ascii="Century Gothic" w:hAnsi="Century Gothic"/>
                <w:lang w:val="es-MX"/>
              </w:rPr>
            </w:pPr>
          </w:p>
        </w:tc>
      </w:tr>
    </w:tbl>
    <w:p w14:paraId="075B496A" w14:textId="77777777" w:rsidR="00542F15" w:rsidRDefault="00542F15" w:rsidP="00E34091">
      <w:pPr>
        <w:jc w:val="both"/>
        <w:rPr>
          <w:rFonts w:ascii="Century Gothic" w:hAnsi="Century Gothic"/>
          <w:lang w:val="es-MX"/>
        </w:rPr>
      </w:pPr>
    </w:p>
    <w:p w14:paraId="541C1331" w14:textId="77777777" w:rsidR="00F10424" w:rsidRPr="00F10424" w:rsidRDefault="00F10424" w:rsidP="00E34091">
      <w:pPr>
        <w:jc w:val="both"/>
        <w:rPr>
          <w:rFonts w:ascii="Century Gothic" w:hAnsi="Century Gothic"/>
          <w:b/>
          <w:lang w:val="es-MX"/>
        </w:rPr>
      </w:pPr>
      <w:r w:rsidRPr="00F10424">
        <w:rPr>
          <w:rFonts w:ascii="Century Gothic" w:hAnsi="Century Gothic"/>
          <w:b/>
          <w:lang w:val="es-MX"/>
        </w:rPr>
        <w:t>1.6 Otras medidas sanitarias.</w:t>
      </w:r>
    </w:p>
    <w:p w14:paraId="541914AB" w14:textId="77777777" w:rsidR="00F10424" w:rsidRDefault="00F10424" w:rsidP="00E34091">
      <w:pPr>
        <w:jc w:val="both"/>
        <w:rPr>
          <w:rFonts w:ascii="Century Gothic" w:hAnsi="Century Gothic"/>
          <w:lang w:val="es-MX"/>
        </w:rPr>
      </w:pPr>
      <w:r>
        <w:rPr>
          <w:rFonts w:ascii="Century Gothic" w:hAnsi="Century Gothic"/>
          <w:lang w:val="es-MX"/>
        </w:rPr>
        <w:t>Describa otras medidas de prevención sanitaria que implementarán en el establecimiento, que no hayan sido mencionadas en los apartados anteriores.</w:t>
      </w:r>
    </w:p>
    <w:tbl>
      <w:tblPr>
        <w:tblStyle w:val="Tablaconcuadrcula"/>
        <w:tblW w:w="0" w:type="auto"/>
        <w:tblLook w:val="04A0" w:firstRow="1" w:lastRow="0" w:firstColumn="1" w:lastColumn="0" w:noHBand="0" w:noVBand="1"/>
      </w:tblPr>
      <w:tblGrid>
        <w:gridCol w:w="8779"/>
      </w:tblGrid>
      <w:tr w:rsidR="0027667A" w14:paraId="328E393D" w14:textId="77777777" w:rsidTr="0027667A">
        <w:tc>
          <w:tcPr>
            <w:tcW w:w="8779" w:type="dxa"/>
          </w:tcPr>
          <w:p w14:paraId="613AC41A" w14:textId="77777777" w:rsidR="00FE3A13" w:rsidRDefault="00B04702" w:rsidP="00E34091">
            <w:pPr>
              <w:jc w:val="both"/>
              <w:rPr>
                <w:rFonts w:ascii="Century Gothic" w:hAnsi="Century Gothic"/>
                <w:lang w:val="es-MX"/>
              </w:rPr>
            </w:pPr>
            <w:r>
              <w:rPr>
                <w:rFonts w:ascii="Century Gothic" w:hAnsi="Century Gothic"/>
                <w:lang w:val="es-MX"/>
              </w:rPr>
              <w:t>Se dispondrán medida de prevención sanitarias tales como:</w:t>
            </w:r>
          </w:p>
          <w:p w14:paraId="26820D70" w14:textId="77777777" w:rsidR="006C14B2" w:rsidRDefault="006C14B2" w:rsidP="00E34091">
            <w:pPr>
              <w:jc w:val="both"/>
              <w:rPr>
                <w:rFonts w:ascii="Century Gothic" w:hAnsi="Century Gothic"/>
                <w:lang w:val="es-MX"/>
              </w:rPr>
            </w:pPr>
          </w:p>
          <w:p w14:paraId="664A3C0E" w14:textId="77777777" w:rsidR="0027667A" w:rsidRDefault="00FE3A13" w:rsidP="006C14B2">
            <w:pPr>
              <w:pStyle w:val="Prrafodelista"/>
              <w:numPr>
                <w:ilvl w:val="0"/>
                <w:numId w:val="7"/>
              </w:numPr>
              <w:jc w:val="both"/>
              <w:rPr>
                <w:rFonts w:ascii="Century Gothic" w:hAnsi="Century Gothic"/>
                <w:lang w:val="es-MX"/>
              </w:rPr>
            </w:pPr>
            <w:r w:rsidRPr="006C14B2">
              <w:rPr>
                <w:rFonts w:ascii="Century Gothic" w:hAnsi="Century Gothic"/>
                <w:b/>
                <w:lang w:val="es-MX"/>
              </w:rPr>
              <w:t>SANITIZACION EMPRESAS EXTERNA</w:t>
            </w:r>
            <w:r w:rsidRPr="006C14B2">
              <w:rPr>
                <w:rFonts w:ascii="Century Gothic" w:hAnsi="Century Gothic"/>
                <w:lang w:val="es-MX"/>
              </w:rPr>
              <w:t>: esta sanitización se realiza por parte de una empresa externa especialista en sanitizac</w:t>
            </w:r>
            <w:r w:rsidR="006C14B2" w:rsidRPr="006C14B2">
              <w:rPr>
                <w:rFonts w:ascii="Century Gothic" w:hAnsi="Century Gothic"/>
                <w:lang w:val="es-MX"/>
              </w:rPr>
              <w:t>ión.</w:t>
            </w:r>
          </w:p>
          <w:p w14:paraId="48EED208" w14:textId="77777777" w:rsidR="006C14B2" w:rsidRDefault="006C14B2" w:rsidP="006C14B2">
            <w:pPr>
              <w:pStyle w:val="Prrafodelista"/>
              <w:jc w:val="both"/>
              <w:rPr>
                <w:rFonts w:ascii="Century Gothic" w:hAnsi="Century Gothic"/>
                <w:lang w:val="es-MX"/>
              </w:rPr>
            </w:pPr>
          </w:p>
          <w:p w14:paraId="0CFC5ACB" w14:textId="77777777" w:rsidR="008C0E5B" w:rsidRDefault="00B04702" w:rsidP="00E34091">
            <w:pPr>
              <w:pStyle w:val="Prrafodelista"/>
              <w:numPr>
                <w:ilvl w:val="0"/>
                <w:numId w:val="7"/>
              </w:numPr>
              <w:jc w:val="both"/>
              <w:rPr>
                <w:rFonts w:ascii="Century Gothic" w:hAnsi="Century Gothic"/>
                <w:lang w:val="es-MX"/>
              </w:rPr>
            </w:pPr>
            <w:r w:rsidRPr="006C14B2">
              <w:rPr>
                <w:rFonts w:ascii="Century Gothic" w:hAnsi="Century Gothic"/>
                <w:b/>
                <w:lang w:val="es-MX"/>
              </w:rPr>
              <w:t>RESTRICCION DE</w:t>
            </w:r>
            <w:r w:rsidR="008C0E5B" w:rsidRPr="006C14B2">
              <w:rPr>
                <w:rFonts w:ascii="Century Gothic" w:hAnsi="Century Gothic"/>
                <w:b/>
                <w:lang w:val="es-MX"/>
              </w:rPr>
              <w:t xml:space="preserve"> INGRESO DE PERS</w:t>
            </w:r>
            <w:r w:rsidR="00FE3A13" w:rsidRPr="006C14B2">
              <w:rPr>
                <w:rFonts w:ascii="Century Gothic" w:hAnsi="Century Gothic"/>
                <w:b/>
                <w:lang w:val="es-MX"/>
              </w:rPr>
              <w:t>ONAS EXTERNAS AL ESTABLECIMIE</w:t>
            </w:r>
            <w:r w:rsidR="006C14B2">
              <w:rPr>
                <w:rFonts w:ascii="Century Gothic" w:hAnsi="Century Gothic"/>
                <w:b/>
                <w:lang w:val="es-MX"/>
              </w:rPr>
              <w:t>N</w:t>
            </w:r>
            <w:r w:rsidR="00FE3A13" w:rsidRPr="006C14B2">
              <w:rPr>
                <w:rFonts w:ascii="Century Gothic" w:hAnsi="Century Gothic"/>
                <w:b/>
                <w:lang w:val="es-MX"/>
              </w:rPr>
              <w:t>TO</w:t>
            </w:r>
            <w:r w:rsidR="00FE3A13" w:rsidRPr="006C14B2">
              <w:rPr>
                <w:rFonts w:ascii="Century Gothic" w:hAnsi="Century Gothic"/>
                <w:lang w:val="es-MX"/>
              </w:rPr>
              <w:t>: el ingreso del establecimiento será de personal autorizado como de alumnos del establecimiento, toda persona ajena, no podrá ingresar al establecimiento.</w:t>
            </w:r>
          </w:p>
          <w:p w14:paraId="4833E813" w14:textId="77777777" w:rsidR="006C14B2" w:rsidRPr="006C14B2" w:rsidRDefault="006C14B2" w:rsidP="006C14B2">
            <w:pPr>
              <w:pStyle w:val="Prrafodelista"/>
              <w:rPr>
                <w:rFonts w:ascii="Century Gothic" w:hAnsi="Century Gothic"/>
                <w:lang w:val="es-MX"/>
              </w:rPr>
            </w:pPr>
          </w:p>
          <w:p w14:paraId="0A5B01F0" w14:textId="77777777" w:rsidR="006C14B2" w:rsidRDefault="006C14B2" w:rsidP="006C14B2">
            <w:pPr>
              <w:pStyle w:val="Prrafodelista"/>
              <w:jc w:val="both"/>
              <w:rPr>
                <w:rFonts w:ascii="Century Gothic" w:hAnsi="Century Gothic"/>
                <w:lang w:val="es-MX"/>
              </w:rPr>
            </w:pPr>
          </w:p>
          <w:p w14:paraId="60661047" w14:textId="77777777" w:rsidR="008C0E5B" w:rsidRDefault="008C0E5B" w:rsidP="00E34091">
            <w:pPr>
              <w:pStyle w:val="Prrafodelista"/>
              <w:numPr>
                <w:ilvl w:val="0"/>
                <w:numId w:val="7"/>
              </w:numPr>
              <w:jc w:val="both"/>
              <w:rPr>
                <w:rFonts w:ascii="Century Gothic" w:hAnsi="Century Gothic"/>
                <w:lang w:val="es-MX"/>
              </w:rPr>
            </w:pPr>
            <w:r w:rsidRPr="006C14B2">
              <w:rPr>
                <w:rFonts w:ascii="Century Gothic" w:hAnsi="Century Gothic"/>
                <w:b/>
                <w:lang w:val="es-MX"/>
              </w:rPr>
              <w:t>REUNIONES DE APODERADOS Y TALLER. ONLINE</w:t>
            </w:r>
            <w:r w:rsidR="00FE3A13" w:rsidRPr="006C14B2">
              <w:rPr>
                <w:rFonts w:ascii="Century Gothic" w:hAnsi="Century Gothic"/>
                <w:lang w:val="es-MX"/>
              </w:rPr>
              <w:t>: todas las reuniones, entrevistas o talleres a padres y/o apoderados del establecimiento se realizarán vía online, previa planificación y organización por parte de la docente y apoderados.</w:t>
            </w:r>
          </w:p>
          <w:p w14:paraId="468B678F" w14:textId="77777777" w:rsidR="006C14B2" w:rsidRDefault="006C14B2" w:rsidP="006C14B2">
            <w:pPr>
              <w:pStyle w:val="Prrafodelista"/>
              <w:jc w:val="both"/>
              <w:rPr>
                <w:rFonts w:ascii="Century Gothic" w:hAnsi="Century Gothic"/>
                <w:lang w:val="es-MX"/>
              </w:rPr>
            </w:pPr>
          </w:p>
          <w:p w14:paraId="6D10A4C6" w14:textId="77777777" w:rsidR="008C0E5B" w:rsidRPr="006C14B2" w:rsidRDefault="008C0E5B" w:rsidP="006C14B2">
            <w:pPr>
              <w:pStyle w:val="Prrafodelista"/>
              <w:numPr>
                <w:ilvl w:val="0"/>
                <w:numId w:val="7"/>
              </w:numPr>
              <w:jc w:val="both"/>
              <w:rPr>
                <w:rFonts w:ascii="Century Gothic" w:hAnsi="Century Gothic"/>
                <w:lang w:val="es-MX"/>
              </w:rPr>
            </w:pPr>
            <w:r w:rsidRPr="006C14B2">
              <w:rPr>
                <w:rFonts w:ascii="Century Gothic" w:hAnsi="Century Gothic"/>
                <w:b/>
                <w:lang w:val="es-MX"/>
              </w:rPr>
              <w:lastRenderedPageBreak/>
              <w:t>CONTROL DE TEMPERATURA EN HOGARES</w:t>
            </w:r>
            <w:r w:rsidR="00FE3A13" w:rsidRPr="006C14B2">
              <w:rPr>
                <w:rFonts w:ascii="Century Gothic" w:hAnsi="Century Gothic"/>
                <w:b/>
                <w:lang w:val="es-MX"/>
              </w:rPr>
              <w:t xml:space="preserve"> ANTES DE IR AL ESTABLECIMIENTO:</w:t>
            </w:r>
            <w:r w:rsidR="00FE3A13" w:rsidRPr="006C14B2">
              <w:rPr>
                <w:rFonts w:ascii="Century Gothic" w:hAnsi="Century Gothic"/>
                <w:lang w:val="es-MX"/>
              </w:rPr>
              <w:t xml:space="preserve"> todo apoderado, tiene la obligación de tomar la temperatura a su hijo antes de subirlo al furgón escolar.</w:t>
            </w:r>
          </w:p>
        </w:tc>
      </w:tr>
    </w:tbl>
    <w:p w14:paraId="1536B600" w14:textId="77777777" w:rsidR="008C0E5B" w:rsidRPr="00F10424" w:rsidRDefault="008C0E5B" w:rsidP="00E34091">
      <w:pPr>
        <w:jc w:val="both"/>
        <w:rPr>
          <w:rFonts w:ascii="Century Gothic" w:hAnsi="Century Gothic"/>
          <w:lang w:val="es-MX"/>
        </w:rPr>
      </w:pPr>
    </w:p>
    <w:p w14:paraId="6EF0D37F" w14:textId="77777777" w:rsidR="00F01C87" w:rsidRDefault="00F01C87" w:rsidP="00E34091">
      <w:pPr>
        <w:jc w:val="both"/>
        <w:rPr>
          <w:rFonts w:ascii="Century Gothic" w:hAnsi="Century Gothic"/>
          <w:lang w:val="es-MX"/>
        </w:rPr>
      </w:pPr>
      <w:r>
        <w:rPr>
          <w:rFonts w:ascii="Century Gothic" w:hAnsi="Century Gothic"/>
          <w:lang w:val="es-MX"/>
        </w:rPr>
        <w:t>PROTOCOLOS PARA CASOS COVID – 19 Y ALIMENTACION</w:t>
      </w:r>
      <w:r w:rsidR="000161D3">
        <w:rPr>
          <w:rFonts w:ascii="Century Gothic" w:hAnsi="Century Gothic"/>
          <w:lang w:val="es-MX"/>
        </w:rPr>
        <w:t xml:space="preserve"> </w:t>
      </w:r>
    </w:p>
    <w:p w14:paraId="27EEA381" w14:textId="77777777" w:rsidR="000161D3" w:rsidRDefault="000D5927" w:rsidP="00E34091">
      <w:pPr>
        <w:jc w:val="both"/>
        <w:rPr>
          <w:rFonts w:ascii="Century Gothic" w:hAnsi="Century Gothic"/>
          <w:lang w:val="es-MX"/>
        </w:rPr>
      </w:pPr>
      <w:r>
        <w:rPr>
          <w:rFonts w:ascii="Century Gothic" w:hAnsi="Century Gothic"/>
          <w:lang w:val="es-MX"/>
        </w:rPr>
        <w:t xml:space="preserve">2.- </w:t>
      </w:r>
      <w:r w:rsidR="0051101A">
        <w:rPr>
          <w:rFonts w:ascii="Century Gothic" w:hAnsi="Century Gothic"/>
          <w:lang w:val="es-MX"/>
        </w:rPr>
        <w:t>protocolos de actuación ante sospecha o confirmación de casos COVID 19</w:t>
      </w:r>
    </w:p>
    <w:p w14:paraId="090342CA" w14:textId="77777777" w:rsidR="0051101A" w:rsidRDefault="0051101A" w:rsidP="00E34091">
      <w:pPr>
        <w:jc w:val="both"/>
        <w:rPr>
          <w:rFonts w:ascii="Century Gothic" w:hAnsi="Century Gothic"/>
          <w:lang w:val="es-MX"/>
        </w:rPr>
      </w:pPr>
      <w:r>
        <w:rPr>
          <w:rFonts w:ascii="Century Gothic" w:hAnsi="Century Gothic"/>
          <w:lang w:val="es-MX"/>
        </w:rPr>
        <w:t>Describa los protocolos de actuación frente a sospecha o confirmación de contagios que se aplicaran en el establecimiento. Debe contar con responsables de la activación de protocolos en casos de sospecha o confirmación, registro de contactos de derivación cercanos al establecimiento (CESFAM, SAPU, SAMU, hospital de referencia), listado completo de contactos estrechos para informar a la autoridad sanitaria, medidas preventivas a adoptar, entre otros.</w:t>
      </w:r>
    </w:p>
    <w:p w14:paraId="5D25F854" w14:textId="77777777" w:rsidR="0051101A" w:rsidRDefault="0051101A" w:rsidP="00E34091">
      <w:pPr>
        <w:jc w:val="both"/>
        <w:rPr>
          <w:rFonts w:ascii="Century Gothic" w:hAnsi="Century Gothic"/>
          <w:color w:val="0070C0"/>
          <w:lang w:val="es-MX"/>
        </w:rPr>
      </w:pPr>
      <w:r>
        <w:rPr>
          <w:rFonts w:ascii="Century Gothic" w:hAnsi="Century Gothic"/>
          <w:lang w:val="es-MX"/>
        </w:rPr>
        <w:t xml:space="preserve">Para esto el establecimiento debe apoyarse en los </w:t>
      </w:r>
      <w:r w:rsidRPr="0051101A">
        <w:rPr>
          <w:rFonts w:ascii="Century Gothic" w:hAnsi="Century Gothic"/>
          <w:color w:val="0070C0"/>
          <w:lang w:val="es-MX"/>
        </w:rPr>
        <w:t xml:space="preserve">Protocolos de actuación ante casos confirmados de </w:t>
      </w:r>
      <w:proofErr w:type="spellStart"/>
      <w:r w:rsidRPr="0051101A">
        <w:rPr>
          <w:rFonts w:ascii="Century Gothic" w:hAnsi="Century Gothic"/>
          <w:color w:val="0070C0"/>
          <w:lang w:val="es-MX"/>
        </w:rPr>
        <w:t>covid</w:t>
      </w:r>
      <w:proofErr w:type="spellEnd"/>
      <w:r w:rsidRPr="0051101A">
        <w:rPr>
          <w:rFonts w:ascii="Century Gothic" w:hAnsi="Century Gothic"/>
          <w:color w:val="0070C0"/>
          <w:lang w:val="es-MX"/>
        </w:rPr>
        <w:t xml:space="preserve"> 19 en los establecimientos educacionales.</w:t>
      </w:r>
    </w:p>
    <w:tbl>
      <w:tblPr>
        <w:tblStyle w:val="Tablaconcuadrcula"/>
        <w:tblW w:w="0" w:type="auto"/>
        <w:tblLook w:val="04A0" w:firstRow="1" w:lastRow="0" w:firstColumn="1" w:lastColumn="0" w:noHBand="0" w:noVBand="1"/>
      </w:tblPr>
      <w:tblGrid>
        <w:gridCol w:w="8779"/>
      </w:tblGrid>
      <w:tr w:rsidR="0027667A" w14:paraId="30E7B318" w14:textId="77777777" w:rsidTr="0027667A">
        <w:tc>
          <w:tcPr>
            <w:tcW w:w="8779" w:type="dxa"/>
          </w:tcPr>
          <w:p w14:paraId="14B48A28" w14:textId="77777777" w:rsidR="0082084A" w:rsidRDefault="0082084A" w:rsidP="00E34091">
            <w:pPr>
              <w:jc w:val="both"/>
              <w:rPr>
                <w:rFonts w:ascii="Century Gothic" w:hAnsi="Century Gothic"/>
                <w:b/>
                <w:lang w:val="es-MX"/>
              </w:rPr>
            </w:pPr>
          </w:p>
          <w:tbl>
            <w:tblPr>
              <w:tblStyle w:val="Tablaconcuadrcula"/>
              <w:tblW w:w="0" w:type="auto"/>
              <w:tblLook w:val="04A0" w:firstRow="1" w:lastRow="0" w:firstColumn="1" w:lastColumn="0" w:noHBand="0" w:noVBand="1"/>
            </w:tblPr>
            <w:tblGrid>
              <w:gridCol w:w="2851"/>
              <w:gridCol w:w="2851"/>
              <w:gridCol w:w="2851"/>
            </w:tblGrid>
            <w:tr w:rsidR="0082084A" w14:paraId="0A8B4EB9" w14:textId="77777777" w:rsidTr="0082084A">
              <w:tc>
                <w:tcPr>
                  <w:tcW w:w="2851" w:type="dxa"/>
                </w:tcPr>
                <w:p w14:paraId="6D24D9A0" w14:textId="77777777" w:rsidR="0082084A" w:rsidRDefault="0082084A" w:rsidP="00E34091">
                  <w:pPr>
                    <w:jc w:val="both"/>
                    <w:rPr>
                      <w:rFonts w:ascii="Century Gothic" w:hAnsi="Century Gothic"/>
                      <w:b/>
                      <w:lang w:val="es-MX"/>
                    </w:rPr>
                  </w:pPr>
                  <w:r>
                    <w:rPr>
                      <w:rFonts w:ascii="Century Gothic" w:hAnsi="Century Gothic"/>
                      <w:b/>
                      <w:lang w:val="es-MX"/>
                    </w:rPr>
                    <w:t>TIPO DE RIESGO</w:t>
                  </w:r>
                </w:p>
              </w:tc>
              <w:tc>
                <w:tcPr>
                  <w:tcW w:w="2851" w:type="dxa"/>
                </w:tcPr>
                <w:p w14:paraId="39BDB8B3" w14:textId="77777777" w:rsidR="0082084A" w:rsidRDefault="0082084A" w:rsidP="00E34091">
                  <w:pPr>
                    <w:jc w:val="both"/>
                    <w:rPr>
                      <w:rFonts w:ascii="Century Gothic" w:hAnsi="Century Gothic"/>
                      <w:b/>
                      <w:lang w:val="es-MX"/>
                    </w:rPr>
                  </w:pPr>
                  <w:r>
                    <w:rPr>
                      <w:rFonts w:ascii="Century Gothic" w:hAnsi="Century Gothic"/>
                      <w:b/>
                      <w:lang w:val="es-MX"/>
                    </w:rPr>
                    <w:t>CUARENTENA</w:t>
                  </w:r>
                </w:p>
              </w:tc>
              <w:tc>
                <w:tcPr>
                  <w:tcW w:w="2851" w:type="dxa"/>
                </w:tcPr>
                <w:p w14:paraId="3E638252" w14:textId="77777777" w:rsidR="0082084A" w:rsidRDefault="0082084A" w:rsidP="00E34091">
                  <w:pPr>
                    <w:jc w:val="both"/>
                    <w:rPr>
                      <w:rFonts w:ascii="Century Gothic" w:hAnsi="Century Gothic"/>
                      <w:b/>
                      <w:lang w:val="es-MX"/>
                    </w:rPr>
                  </w:pPr>
                  <w:r>
                    <w:rPr>
                      <w:rFonts w:ascii="Century Gothic" w:hAnsi="Century Gothic"/>
                      <w:b/>
                      <w:lang w:val="es-MX"/>
                    </w:rPr>
                    <w:t>SUSPENSIÓN DE CLASES</w:t>
                  </w:r>
                </w:p>
              </w:tc>
            </w:tr>
            <w:tr w:rsidR="0082084A" w14:paraId="33059E3B" w14:textId="77777777" w:rsidTr="0082084A">
              <w:tc>
                <w:tcPr>
                  <w:tcW w:w="2851" w:type="dxa"/>
                </w:tcPr>
                <w:p w14:paraId="1D57B4E6" w14:textId="77777777" w:rsidR="0082084A" w:rsidRDefault="0082084A" w:rsidP="0082084A">
                  <w:pPr>
                    <w:jc w:val="both"/>
                    <w:rPr>
                      <w:rFonts w:ascii="Century Gothic" w:hAnsi="Century Gothic"/>
                      <w:lang w:val="es-MX"/>
                    </w:rPr>
                  </w:pPr>
                  <w:r>
                    <w:rPr>
                      <w:rFonts w:ascii="Century Gothic" w:hAnsi="Century Gothic"/>
                      <w:b/>
                      <w:lang w:val="es-MX"/>
                    </w:rPr>
                    <w:t>A</w:t>
                  </w:r>
                  <w:r w:rsidRPr="00BB311B">
                    <w:rPr>
                      <w:rFonts w:ascii="Century Gothic" w:hAnsi="Century Gothic"/>
                      <w:b/>
                      <w:lang w:val="es-MX"/>
                    </w:rPr>
                    <w:t>nte u</w:t>
                  </w:r>
                  <w:r>
                    <w:rPr>
                      <w:rFonts w:ascii="Century Gothic" w:hAnsi="Century Gothic"/>
                      <w:b/>
                      <w:lang w:val="es-MX"/>
                    </w:rPr>
                    <w:t>na persona que cohabita (</w:t>
                  </w:r>
                  <w:r w:rsidRPr="00BB311B">
                    <w:rPr>
                      <w:rFonts w:ascii="Century Gothic" w:hAnsi="Century Gothic"/>
                      <w:b/>
                      <w:lang w:val="es-MX"/>
                    </w:rPr>
                    <w:t>contacto estrecho</w:t>
                  </w:r>
                  <w:r>
                    <w:rPr>
                      <w:rFonts w:ascii="Century Gothic" w:hAnsi="Century Gothic"/>
                      <w:b/>
                      <w:lang w:val="es-MX"/>
                    </w:rPr>
                    <w:t>)</w:t>
                  </w:r>
                  <w:r w:rsidRPr="00BB311B">
                    <w:rPr>
                      <w:rFonts w:ascii="Century Gothic" w:hAnsi="Century Gothic"/>
                      <w:b/>
                      <w:lang w:val="es-MX"/>
                    </w:rPr>
                    <w:t xml:space="preserve"> con un caso confirmado de COVID 19 </w:t>
                  </w:r>
                  <w:r>
                    <w:rPr>
                      <w:rFonts w:ascii="Century Gothic" w:hAnsi="Century Gothic"/>
                      <w:b/>
                      <w:lang w:val="es-MX"/>
                    </w:rPr>
                    <w:t xml:space="preserve">de la comunidad educativa </w:t>
                  </w:r>
                  <w:r w:rsidR="003B21A0">
                    <w:rPr>
                      <w:rFonts w:ascii="Century Gothic" w:hAnsi="Century Gothic"/>
                      <w:b/>
                      <w:lang w:val="es-MX"/>
                    </w:rPr>
                    <w:t xml:space="preserve">(estudiantes, docentes y funcionarios) </w:t>
                  </w:r>
                  <w:r w:rsidRPr="00BB311B">
                    <w:rPr>
                      <w:rFonts w:ascii="Century Gothic" w:hAnsi="Century Gothic"/>
                      <w:b/>
                      <w:lang w:val="es-MX"/>
                    </w:rPr>
                    <w:t>debe:</w:t>
                  </w:r>
                  <w:r>
                    <w:rPr>
                      <w:rFonts w:ascii="Century Gothic" w:hAnsi="Century Gothic"/>
                      <w:lang w:val="es-MX"/>
                    </w:rPr>
                    <w:t xml:space="preserve"> </w:t>
                  </w:r>
                </w:p>
                <w:p w14:paraId="48C39D0B" w14:textId="77777777" w:rsidR="0082084A" w:rsidRDefault="0082084A" w:rsidP="00E34091">
                  <w:pPr>
                    <w:jc w:val="both"/>
                    <w:rPr>
                      <w:rFonts w:ascii="Century Gothic" w:hAnsi="Century Gothic"/>
                      <w:b/>
                      <w:lang w:val="es-MX"/>
                    </w:rPr>
                  </w:pPr>
                </w:p>
              </w:tc>
              <w:tc>
                <w:tcPr>
                  <w:tcW w:w="2851" w:type="dxa"/>
                </w:tcPr>
                <w:p w14:paraId="136C7F66" w14:textId="77777777" w:rsidR="0082084A" w:rsidRDefault="0082084A" w:rsidP="00E34091">
                  <w:pPr>
                    <w:jc w:val="both"/>
                    <w:rPr>
                      <w:rFonts w:ascii="Century Gothic" w:hAnsi="Century Gothic"/>
                      <w:b/>
                      <w:lang w:val="es-MX"/>
                    </w:rPr>
                  </w:pPr>
                  <w:r>
                    <w:rPr>
                      <w:rFonts w:ascii="Century Gothic" w:hAnsi="Century Gothic"/>
                      <w:lang w:val="es-MX"/>
                    </w:rPr>
                    <w:t xml:space="preserve">cumplir con la medida de cuarentena por 14 </w:t>
                  </w:r>
                  <w:r w:rsidR="0038796D">
                    <w:rPr>
                      <w:rFonts w:ascii="Century Gothic" w:hAnsi="Century Gothic"/>
                      <w:lang w:val="es-MX"/>
                    </w:rPr>
                    <w:t>días</w:t>
                  </w:r>
                  <w:r>
                    <w:rPr>
                      <w:rFonts w:ascii="Century Gothic" w:hAnsi="Century Gothic"/>
                      <w:lang w:val="es-MX"/>
                    </w:rPr>
                    <w:t>, desde la fecha del último contacto.</w:t>
                  </w:r>
                  <w:r w:rsidR="006D0A11">
                    <w:rPr>
                      <w:rFonts w:ascii="Century Gothic" w:hAnsi="Century Gothic"/>
                      <w:lang w:val="es-MX"/>
                    </w:rPr>
                    <w:t xml:space="preserve"> Si un resultado PCR sale negativo no eximirá a la persona del cumplimiento total de la cuarentena.</w:t>
                  </w:r>
                </w:p>
              </w:tc>
              <w:tc>
                <w:tcPr>
                  <w:tcW w:w="2851" w:type="dxa"/>
                </w:tcPr>
                <w:p w14:paraId="44601BB6" w14:textId="77777777" w:rsidR="0082084A" w:rsidRDefault="0082084A" w:rsidP="0082084A">
                  <w:pPr>
                    <w:jc w:val="both"/>
                    <w:rPr>
                      <w:rFonts w:ascii="Century Gothic" w:hAnsi="Century Gothic"/>
                      <w:lang w:val="es-MX"/>
                    </w:rPr>
                  </w:pPr>
                  <w:r>
                    <w:rPr>
                      <w:rFonts w:ascii="Century Gothic" w:hAnsi="Century Gothic"/>
                      <w:lang w:val="es-MX"/>
                    </w:rPr>
                    <w:t>No se suspenden las clases.</w:t>
                  </w:r>
                </w:p>
                <w:p w14:paraId="3613DCAD" w14:textId="77777777" w:rsidR="0082084A" w:rsidRDefault="0082084A" w:rsidP="00E34091">
                  <w:pPr>
                    <w:jc w:val="both"/>
                    <w:rPr>
                      <w:rFonts w:ascii="Century Gothic" w:hAnsi="Century Gothic"/>
                      <w:b/>
                      <w:lang w:val="es-MX"/>
                    </w:rPr>
                  </w:pPr>
                </w:p>
              </w:tc>
            </w:tr>
            <w:tr w:rsidR="0082084A" w14:paraId="2F5A54A7" w14:textId="77777777" w:rsidTr="0082084A">
              <w:tc>
                <w:tcPr>
                  <w:tcW w:w="2851" w:type="dxa"/>
                </w:tcPr>
                <w:p w14:paraId="79941EEA" w14:textId="77777777" w:rsidR="0082084A" w:rsidRDefault="0082084A" w:rsidP="00E34091">
                  <w:pPr>
                    <w:jc w:val="both"/>
                    <w:rPr>
                      <w:rFonts w:ascii="Century Gothic" w:hAnsi="Century Gothic"/>
                      <w:b/>
                      <w:lang w:val="es-MX"/>
                    </w:rPr>
                  </w:pPr>
                  <w:r w:rsidRPr="00BB311B">
                    <w:rPr>
                      <w:rFonts w:ascii="Century Gothic" w:hAnsi="Century Gothic"/>
                      <w:b/>
                      <w:lang w:val="es-MX"/>
                    </w:rPr>
                    <w:t>Estudiante confirmado que asistió al establecimiento  dos días antes del inicio de síntomas para casos asintomáticos  y dos días antes de la toma del PCR debe</w:t>
                  </w:r>
                </w:p>
              </w:tc>
              <w:tc>
                <w:tcPr>
                  <w:tcW w:w="2851" w:type="dxa"/>
                </w:tcPr>
                <w:p w14:paraId="4272DCE9" w14:textId="77777777" w:rsidR="0082084A" w:rsidRDefault="006D0A11" w:rsidP="00E34091">
                  <w:pPr>
                    <w:jc w:val="both"/>
                    <w:rPr>
                      <w:rFonts w:ascii="Century Gothic" w:hAnsi="Century Gothic"/>
                      <w:b/>
                      <w:lang w:val="es-MX"/>
                    </w:rPr>
                  </w:pPr>
                  <w:r>
                    <w:rPr>
                      <w:rFonts w:ascii="Century Gothic" w:hAnsi="Century Gothic"/>
                      <w:lang w:val="es-MX"/>
                    </w:rPr>
                    <w:t xml:space="preserve"> El estudiante afectado debe </w:t>
                  </w:r>
                  <w:r w:rsidR="0082084A">
                    <w:rPr>
                      <w:rFonts w:ascii="Century Gothic" w:hAnsi="Century Gothic"/>
                      <w:lang w:val="es-MX"/>
                    </w:rPr>
                    <w:t>permanecer en aislamiento hasta que el medico indique que puede retomas sus actividades, todas las personas que son parte de su curso deben permanecer en cuarentena por 14 días desde la fecha del último contacto y quienes presenten síntomas compatibles con COVID 19 o pasen a ser casos confirmados deben permanecer en aislamiento hasta que el medico indique que pueden retomar sus actividades</w:t>
                  </w:r>
                </w:p>
              </w:tc>
              <w:tc>
                <w:tcPr>
                  <w:tcW w:w="2851" w:type="dxa"/>
                </w:tcPr>
                <w:p w14:paraId="4B91B1AF" w14:textId="77777777" w:rsidR="0082084A" w:rsidRDefault="0082084A" w:rsidP="00E34091">
                  <w:pPr>
                    <w:jc w:val="both"/>
                    <w:rPr>
                      <w:rFonts w:ascii="Century Gothic" w:hAnsi="Century Gothic"/>
                      <w:b/>
                      <w:lang w:val="es-MX"/>
                    </w:rPr>
                  </w:pPr>
                  <w:r>
                    <w:rPr>
                      <w:rFonts w:ascii="Century Gothic" w:hAnsi="Century Gothic"/>
                      <w:lang w:val="es-MX"/>
                    </w:rPr>
                    <w:t>Suspensión de clases del curso completo por 14 días.</w:t>
                  </w:r>
                </w:p>
              </w:tc>
            </w:tr>
            <w:tr w:rsidR="0082084A" w14:paraId="4D54BA59" w14:textId="77777777" w:rsidTr="0082084A">
              <w:tc>
                <w:tcPr>
                  <w:tcW w:w="2851" w:type="dxa"/>
                </w:tcPr>
                <w:p w14:paraId="376E487C" w14:textId="77777777" w:rsidR="0082084A" w:rsidRDefault="0082084A" w:rsidP="0082084A">
                  <w:pPr>
                    <w:jc w:val="both"/>
                    <w:rPr>
                      <w:rFonts w:ascii="Century Gothic" w:hAnsi="Century Gothic"/>
                      <w:lang w:val="es-MX"/>
                    </w:rPr>
                  </w:pPr>
                  <w:r w:rsidRPr="00BB311B">
                    <w:rPr>
                      <w:rFonts w:ascii="Century Gothic" w:hAnsi="Century Gothic"/>
                      <w:b/>
                      <w:lang w:val="es-MX"/>
                    </w:rPr>
                    <w:t xml:space="preserve">Dos o más casos de estudiantes confirmados de cursos diferentes que asistieron al establecimiento en un </w:t>
                  </w:r>
                  <w:r w:rsidRPr="00BB311B">
                    <w:rPr>
                      <w:rFonts w:ascii="Century Gothic" w:hAnsi="Century Gothic"/>
                      <w:b/>
                      <w:lang w:val="es-MX"/>
                    </w:rPr>
                    <w:lastRenderedPageBreak/>
                    <w:t>periodo de 2 días antes del inicio de síntomas para casos sintomáticos y dos días antes de la toma del PCR deberán</w:t>
                  </w:r>
                  <w:r>
                    <w:rPr>
                      <w:rFonts w:ascii="Century Gothic" w:hAnsi="Century Gothic"/>
                      <w:lang w:val="es-MX"/>
                    </w:rPr>
                    <w:t xml:space="preserve">: </w:t>
                  </w:r>
                </w:p>
                <w:p w14:paraId="1CDF9145" w14:textId="77777777" w:rsidR="0082084A" w:rsidRDefault="0082084A" w:rsidP="00E34091">
                  <w:pPr>
                    <w:jc w:val="both"/>
                    <w:rPr>
                      <w:rFonts w:ascii="Century Gothic" w:hAnsi="Century Gothic"/>
                      <w:b/>
                      <w:lang w:val="es-MX"/>
                    </w:rPr>
                  </w:pPr>
                </w:p>
              </w:tc>
              <w:tc>
                <w:tcPr>
                  <w:tcW w:w="2851" w:type="dxa"/>
                </w:tcPr>
                <w:p w14:paraId="47D4BDD6" w14:textId="77777777" w:rsidR="0082084A" w:rsidRDefault="0082084A" w:rsidP="00E34091">
                  <w:pPr>
                    <w:jc w:val="both"/>
                    <w:rPr>
                      <w:rFonts w:ascii="Century Gothic" w:hAnsi="Century Gothic"/>
                      <w:b/>
                      <w:lang w:val="es-MX"/>
                    </w:rPr>
                  </w:pPr>
                  <w:r>
                    <w:rPr>
                      <w:rFonts w:ascii="Century Gothic" w:hAnsi="Century Gothic"/>
                      <w:lang w:val="es-MX"/>
                    </w:rPr>
                    <w:lastRenderedPageBreak/>
                    <w:t xml:space="preserve">Todas las personas afectadas deben permanecer en cuarentena preventiva por 14 días desde la </w:t>
                  </w:r>
                  <w:r>
                    <w:rPr>
                      <w:rFonts w:ascii="Century Gothic" w:hAnsi="Century Gothic"/>
                      <w:lang w:val="es-MX"/>
                    </w:rPr>
                    <w:lastRenderedPageBreak/>
                    <w:t>última fecha de contacto y quienes presenten síntomas o sean casos confirmados deberán estar en aislamiento hasta que el medico indique que pueden retomar sus actividades. Suspensión de clases a los potenciales contactos pudiendo derivar a cursos por 14 días</w:t>
                  </w:r>
                </w:p>
              </w:tc>
              <w:tc>
                <w:tcPr>
                  <w:tcW w:w="2851" w:type="dxa"/>
                </w:tcPr>
                <w:p w14:paraId="4783964E" w14:textId="77777777" w:rsidR="006D0A11" w:rsidRDefault="006D0A11" w:rsidP="00E34091">
                  <w:pPr>
                    <w:jc w:val="both"/>
                    <w:rPr>
                      <w:rFonts w:ascii="Century Gothic" w:hAnsi="Century Gothic"/>
                      <w:lang w:val="es-MX"/>
                    </w:rPr>
                  </w:pPr>
                  <w:r>
                    <w:rPr>
                      <w:rFonts w:ascii="Century Gothic" w:hAnsi="Century Gothic"/>
                      <w:lang w:val="es-MX"/>
                    </w:rPr>
                    <w:lastRenderedPageBreak/>
                    <w:t xml:space="preserve">Se debe identificar a los posibles contactos, pudiendo derivar en </w:t>
                  </w:r>
                  <w:r w:rsidR="00532A12">
                    <w:rPr>
                      <w:rFonts w:ascii="Century Gothic" w:hAnsi="Century Gothic"/>
                      <w:lang w:val="es-MX"/>
                    </w:rPr>
                    <w:t>suspensión</w:t>
                  </w:r>
                  <w:r>
                    <w:rPr>
                      <w:rFonts w:ascii="Century Gothic" w:hAnsi="Century Gothic"/>
                      <w:lang w:val="es-MX"/>
                    </w:rPr>
                    <w:t xml:space="preserve"> de cursos, niveles o ciclos del </w:t>
                  </w:r>
                  <w:r w:rsidR="00532A12">
                    <w:rPr>
                      <w:rFonts w:ascii="Century Gothic" w:hAnsi="Century Gothic"/>
                      <w:lang w:val="es-MX"/>
                    </w:rPr>
                    <w:lastRenderedPageBreak/>
                    <w:t>establecimiento</w:t>
                  </w:r>
                  <w:r>
                    <w:rPr>
                      <w:rFonts w:ascii="Century Gothic" w:hAnsi="Century Gothic"/>
                      <w:lang w:val="es-MX"/>
                    </w:rPr>
                    <w:t xml:space="preserve"> por 14 </w:t>
                  </w:r>
                  <w:r w:rsidR="00532A12">
                    <w:rPr>
                      <w:rFonts w:ascii="Century Gothic" w:hAnsi="Century Gothic"/>
                      <w:lang w:val="es-MX"/>
                    </w:rPr>
                    <w:t>días</w:t>
                  </w:r>
                  <w:r>
                    <w:rPr>
                      <w:rFonts w:ascii="Century Gothic" w:hAnsi="Century Gothic"/>
                      <w:lang w:val="es-MX"/>
                    </w:rPr>
                    <w:t>.</w:t>
                  </w:r>
                </w:p>
                <w:p w14:paraId="1E2A06D4" w14:textId="77777777" w:rsidR="0082084A" w:rsidRDefault="0082084A" w:rsidP="00E34091">
                  <w:pPr>
                    <w:jc w:val="both"/>
                    <w:rPr>
                      <w:rFonts w:ascii="Century Gothic" w:hAnsi="Century Gothic"/>
                      <w:b/>
                      <w:lang w:val="es-MX"/>
                    </w:rPr>
                  </w:pPr>
                  <w:r>
                    <w:rPr>
                      <w:rFonts w:ascii="Century Gothic" w:hAnsi="Century Gothic"/>
                      <w:lang w:val="es-MX"/>
                    </w:rPr>
                    <w:t>Los niveles que estén separados físicamente en cuanto a patios y sala de clases podrán mantener sus clases.</w:t>
                  </w:r>
                </w:p>
              </w:tc>
            </w:tr>
            <w:tr w:rsidR="0082084A" w14:paraId="387DE1DC" w14:textId="77777777" w:rsidTr="0082084A">
              <w:tc>
                <w:tcPr>
                  <w:tcW w:w="2851" w:type="dxa"/>
                </w:tcPr>
                <w:p w14:paraId="467DBF2D" w14:textId="77777777" w:rsidR="0082084A" w:rsidRDefault="0082084A" w:rsidP="00E34091">
                  <w:pPr>
                    <w:jc w:val="both"/>
                    <w:rPr>
                      <w:rFonts w:ascii="Century Gothic" w:hAnsi="Century Gothic"/>
                      <w:b/>
                      <w:lang w:val="es-MX"/>
                    </w:rPr>
                  </w:pPr>
                  <w:r w:rsidRPr="00BB311B">
                    <w:rPr>
                      <w:rFonts w:ascii="Century Gothic" w:hAnsi="Century Gothic"/>
                      <w:b/>
                      <w:lang w:val="es-MX"/>
                    </w:rPr>
                    <w:lastRenderedPageBreak/>
                    <w:t>Si un docente, asistente o miembro del equipo directivo es confirmado se debe</w:t>
                  </w:r>
                </w:p>
              </w:tc>
              <w:tc>
                <w:tcPr>
                  <w:tcW w:w="2851" w:type="dxa"/>
                </w:tcPr>
                <w:p w14:paraId="611BE8D4" w14:textId="77777777" w:rsidR="0082084A" w:rsidRDefault="0082084A" w:rsidP="0082084A">
                  <w:pPr>
                    <w:jc w:val="both"/>
                    <w:rPr>
                      <w:rFonts w:ascii="Century Gothic" w:hAnsi="Century Gothic"/>
                      <w:lang w:val="es-MX"/>
                    </w:rPr>
                  </w:pPr>
                  <w:r>
                    <w:rPr>
                      <w:rFonts w:ascii="Century Gothic" w:hAnsi="Century Gothic"/>
                      <w:lang w:val="es-MX"/>
                    </w:rPr>
                    <w:t xml:space="preserve">todas las personas afectadas deben permanecer en cuarentena preventiva y las personas afectadas que presenten síntomas o sean confirmados deben permanecer aislados hasta que el </w:t>
                  </w:r>
                  <w:r w:rsidR="00C0601A">
                    <w:rPr>
                      <w:rFonts w:ascii="Century Gothic" w:hAnsi="Century Gothic"/>
                      <w:lang w:val="es-MX"/>
                    </w:rPr>
                    <w:t>médico</w:t>
                  </w:r>
                  <w:r>
                    <w:rPr>
                      <w:rFonts w:ascii="Century Gothic" w:hAnsi="Century Gothic"/>
                      <w:lang w:val="es-MX"/>
                    </w:rPr>
                    <w:t xml:space="preserve"> lo indique.</w:t>
                  </w:r>
                </w:p>
                <w:p w14:paraId="06BFF1CC" w14:textId="77777777" w:rsidR="0082084A" w:rsidRPr="0082084A" w:rsidRDefault="0082084A" w:rsidP="0082084A">
                  <w:pPr>
                    <w:jc w:val="both"/>
                    <w:rPr>
                      <w:rFonts w:ascii="Century Gothic" w:hAnsi="Century Gothic"/>
                      <w:lang w:val="es-MX"/>
                    </w:rPr>
                  </w:pPr>
                </w:p>
              </w:tc>
              <w:tc>
                <w:tcPr>
                  <w:tcW w:w="2851" w:type="dxa"/>
                </w:tcPr>
                <w:p w14:paraId="0CABDE5A" w14:textId="77777777" w:rsidR="0082084A" w:rsidRDefault="0082084A" w:rsidP="00E34091">
                  <w:pPr>
                    <w:jc w:val="both"/>
                    <w:rPr>
                      <w:rFonts w:ascii="Century Gothic" w:hAnsi="Century Gothic"/>
                      <w:b/>
                      <w:lang w:val="es-MX"/>
                    </w:rPr>
                  </w:pPr>
                  <w:r>
                    <w:rPr>
                      <w:rFonts w:ascii="Century Gothic" w:hAnsi="Century Gothic"/>
                      <w:lang w:val="es-MX"/>
                    </w:rPr>
                    <w:t xml:space="preserve">Se debe </w:t>
                  </w:r>
                  <w:r w:rsidR="00516706">
                    <w:rPr>
                      <w:rFonts w:ascii="Century Gothic" w:hAnsi="Century Gothic"/>
                      <w:lang w:val="es-MX"/>
                    </w:rPr>
                    <w:t>identificar</w:t>
                  </w:r>
                  <w:r>
                    <w:rPr>
                      <w:rFonts w:ascii="Century Gothic" w:hAnsi="Century Gothic"/>
                      <w:lang w:val="es-MX"/>
                    </w:rPr>
                    <w:t xml:space="preserve"> a los potenciales contactos, pudiendo derivar en suspensión de cursos del establecimiento por 14 </w:t>
                  </w:r>
                  <w:r w:rsidR="00516706">
                    <w:rPr>
                      <w:rFonts w:ascii="Century Gothic" w:hAnsi="Century Gothic"/>
                      <w:lang w:val="es-MX"/>
                    </w:rPr>
                    <w:t>días</w:t>
                  </w:r>
                </w:p>
              </w:tc>
            </w:tr>
            <w:tr w:rsidR="00FD3BC1" w14:paraId="6F5C5124" w14:textId="77777777" w:rsidTr="0082084A">
              <w:tc>
                <w:tcPr>
                  <w:tcW w:w="2851" w:type="dxa"/>
                </w:tcPr>
                <w:p w14:paraId="504E937B" w14:textId="77777777" w:rsidR="00FD3BC1" w:rsidRDefault="00FD3BC1" w:rsidP="00E34091">
                  <w:pPr>
                    <w:jc w:val="both"/>
                    <w:rPr>
                      <w:rFonts w:ascii="Century Gothic" w:hAnsi="Century Gothic"/>
                      <w:b/>
                      <w:lang w:val="es-MX"/>
                    </w:rPr>
                  </w:pPr>
                  <w:r w:rsidRPr="00BB311B">
                    <w:rPr>
                      <w:rFonts w:ascii="Century Gothic" w:hAnsi="Century Gothic"/>
                      <w:b/>
                      <w:lang w:val="es-MX"/>
                    </w:rPr>
                    <w:t>Si un docente, asistente</w:t>
                  </w:r>
                  <w:r w:rsidR="00C0601A">
                    <w:rPr>
                      <w:rFonts w:ascii="Century Gothic" w:hAnsi="Century Gothic"/>
                      <w:b/>
                      <w:lang w:val="es-MX"/>
                    </w:rPr>
                    <w:t>, estudiante</w:t>
                  </w:r>
                  <w:r w:rsidRPr="00BB311B">
                    <w:rPr>
                      <w:rFonts w:ascii="Century Gothic" w:hAnsi="Century Gothic"/>
                      <w:b/>
                      <w:lang w:val="es-MX"/>
                    </w:rPr>
                    <w:t xml:space="preserve"> o miembro </w:t>
                  </w:r>
                  <w:r>
                    <w:rPr>
                      <w:rFonts w:ascii="Century Gothic" w:hAnsi="Century Gothic"/>
                      <w:b/>
                      <w:lang w:val="es-MX"/>
                    </w:rPr>
                    <w:t xml:space="preserve">del equipo </w:t>
                  </w:r>
                  <w:r w:rsidR="00C0601A">
                    <w:rPr>
                      <w:rFonts w:ascii="Century Gothic" w:hAnsi="Century Gothic"/>
                      <w:b/>
                      <w:lang w:val="es-MX"/>
                    </w:rPr>
                    <w:t xml:space="preserve">directivo, presenta síntomas </w:t>
                  </w:r>
                  <w:r w:rsidR="00B71AE6">
                    <w:rPr>
                      <w:rFonts w:ascii="Century Gothic" w:hAnsi="Century Gothic"/>
                      <w:b/>
                      <w:lang w:val="es-MX"/>
                    </w:rPr>
                    <w:t>al ingreso o durante la jornada de clases.</w:t>
                  </w:r>
                </w:p>
                <w:p w14:paraId="717CB85D" w14:textId="77777777" w:rsidR="00C0601A" w:rsidRPr="00BB311B" w:rsidRDefault="00C0601A" w:rsidP="00E34091">
                  <w:pPr>
                    <w:jc w:val="both"/>
                    <w:rPr>
                      <w:rFonts w:ascii="Century Gothic" w:hAnsi="Century Gothic"/>
                      <w:b/>
                      <w:lang w:val="es-MX"/>
                    </w:rPr>
                  </w:pPr>
                </w:p>
              </w:tc>
              <w:tc>
                <w:tcPr>
                  <w:tcW w:w="2851" w:type="dxa"/>
                </w:tcPr>
                <w:p w14:paraId="58B9AA17" w14:textId="77777777" w:rsidR="00FD3BC1" w:rsidRDefault="00FD3BC1" w:rsidP="0082084A">
                  <w:pPr>
                    <w:jc w:val="both"/>
                    <w:rPr>
                      <w:rFonts w:ascii="Century Gothic" w:hAnsi="Century Gothic"/>
                      <w:lang w:val="es-MX"/>
                    </w:rPr>
                  </w:pPr>
                  <w:r>
                    <w:rPr>
                      <w:rFonts w:ascii="Century Gothic" w:hAnsi="Century Gothic"/>
                      <w:lang w:val="es-MX"/>
                    </w:rPr>
                    <w:t xml:space="preserve">En este caso el </w:t>
                  </w:r>
                  <w:r w:rsidR="00C0601A">
                    <w:rPr>
                      <w:rFonts w:ascii="Century Gothic" w:hAnsi="Century Gothic"/>
                      <w:lang w:val="es-MX"/>
                    </w:rPr>
                    <w:t xml:space="preserve">establecimiento </w:t>
                  </w:r>
                  <w:r w:rsidR="00670988">
                    <w:rPr>
                      <w:rFonts w:ascii="Century Gothic" w:hAnsi="Century Gothic"/>
                      <w:lang w:val="es-MX"/>
                    </w:rPr>
                    <w:t>h</w:t>
                  </w:r>
                  <w:r w:rsidR="00C0601A">
                    <w:rPr>
                      <w:rFonts w:ascii="Century Gothic" w:hAnsi="Century Gothic"/>
                      <w:lang w:val="es-MX"/>
                    </w:rPr>
                    <w:t>a determinado  como lu</w:t>
                  </w:r>
                  <w:r>
                    <w:rPr>
                      <w:rFonts w:ascii="Century Gothic" w:hAnsi="Century Gothic"/>
                      <w:lang w:val="es-MX"/>
                    </w:rPr>
                    <w:t>ga</w:t>
                  </w:r>
                  <w:r w:rsidR="00B71AE6">
                    <w:rPr>
                      <w:rFonts w:ascii="Century Gothic" w:hAnsi="Century Gothic"/>
                      <w:lang w:val="es-MX"/>
                    </w:rPr>
                    <w:t>r de ais</w:t>
                  </w:r>
                  <w:r w:rsidR="00C0601A">
                    <w:rPr>
                      <w:rFonts w:ascii="Century Gothic" w:hAnsi="Century Gothic"/>
                      <w:lang w:val="es-MX"/>
                    </w:rPr>
                    <w:t xml:space="preserve">lamiento la enfermería. </w:t>
                  </w:r>
                  <w:r>
                    <w:rPr>
                      <w:rFonts w:ascii="Century Gothic" w:hAnsi="Century Gothic"/>
                      <w:lang w:val="es-MX"/>
                    </w:rPr>
                    <w:t xml:space="preserve"> </w:t>
                  </w:r>
                </w:p>
              </w:tc>
              <w:tc>
                <w:tcPr>
                  <w:tcW w:w="2851" w:type="dxa"/>
                </w:tcPr>
                <w:p w14:paraId="65BF1A2E" w14:textId="77777777" w:rsidR="00FD3BC1" w:rsidRDefault="00FD3BC1" w:rsidP="00E34091">
                  <w:pPr>
                    <w:jc w:val="both"/>
                    <w:rPr>
                      <w:rFonts w:ascii="Century Gothic" w:hAnsi="Century Gothic"/>
                      <w:lang w:val="es-MX"/>
                    </w:rPr>
                  </w:pPr>
                  <w:r>
                    <w:rPr>
                      <w:rFonts w:ascii="Century Gothic" w:hAnsi="Century Gothic"/>
                      <w:lang w:val="es-MX"/>
                    </w:rPr>
                    <w:t>Se debe identificar a los potenciales contactos, pudiendo derivar en suspensión de cursos del establecimiento por 14 días</w:t>
                  </w:r>
                </w:p>
              </w:tc>
            </w:tr>
          </w:tbl>
          <w:p w14:paraId="43A1CAA3" w14:textId="77777777" w:rsidR="00925AB3" w:rsidRPr="006B3576" w:rsidRDefault="00925AB3" w:rsidP="0082084A">
            <w:pPr>
              <w:jc w:val="both"/>
              <w:rPr>
                <w:rFonts w:ascii="Century Gothic" w:hAnsi="Century Gothic"/>
                <w:lang w:val="es-MX"/>
              </w:rPr>
            </w:pPr>
          </w:p>
        </w:tc>
      </w:tr>
    </w:tbl>
    <w:p w14:paraId="43CE7E6E" w14:textId="77777777" w:rsidR="0027667A" w:rsidRDefault="0027667A" w:rsidP="00E34091">
      <w:pPr>
        <w:jc w:val="both"/>
        <w:rPr>
          <w:rFonts w:ascii="Century Gothic" w:hAnsi="Century Gothic"/>
          <w:color w:val="0070C0"/>
          <w:lang w:val="es-MX"/>
        </w:rPr>
      </w:pPr>
    </w:p>
    <w:p w14:paraId="63D50C37" w14:textId="77777777" w:rsidR="0051101A" w:rsidRDefault="0051101A" w:rsidP="00E34091">
      <w:pPr>
        <w:jc w:val="both"/>
        <w:rPr>
          <w:rFonts w:ascii="Century Gothic" w:hAnsi="Century Gothic"/>
          <w:lang w:val="es-MX"/>
        </w:rPr>
      </w:pPr>
      <w:r w:rsidRPr="0051101A">
        <w:rPr>
          <w:rFonts w:ascii="Century Gothic" w:hAnsi="Century Gothic"/>
          <w:lang w:val="es-MX"/>
        </w:rPr>
        <w:t xml:space="preserve">3.- </w:t>
      </w:r>
      <w:r>
        <w:rPr>
          <w:rFonts w:ascii="Century Gothic" w:hAnsi="Century Gothic"/>
          <w:lang w:val="es-MX"/>
        </w:rPr>
        <w:t>Alimentación en el establecimiento.</w:t>
      </w:r>
    </w:p>
    <w:p w14:paraId="7F42740A" w14:textId="77777777" w:rsidR="0051101A" w:rsidRDefault="0051101A" w:rsidP="00E34091">
      <w:pPr>
        <w:jc w:val="both"/>
        <w:rPr>
          <w:rFonts w:ascii="Century Gothic" w:hAnsi="Century Gothic"/>
          <w:lang w:val="es-MX"/>
        </w:rPr>
      </w:pPr>
      <w:r>
        <w:rPr>
          <w:rFonts w:ascii="Century Gothic" w:hAnsi="Century Gothic"/>
          <w:lang w:val="es-MX"/>
        </w:rPr>
        <w:t>Describa cómo será el proceso de alimentación dentro del establecimiento, especificando los horarios y espacios que se utilizaran.</w:t>
      </w:r>
    </w:p>
    <w:p w14:paraId="336AB093" w14:textId="77777777" w:rsidR="0051101A" w:rsidRDefault="0051101A" w:rsidP="00E34091">
      <w:pPr>
        <w:jc w:val="both"/>
        <w:rPr>
          <w:rFonts w:ascii="Century Gothic" w:hAnsi="Century Gothic"/>
          <w:color w:val="0070C0"/>
          <w:lang w:val="es-MX"/>
        </w:rPr>
      </w:pPr>
      <w:r>
        <w:rPr>
          <w:rFonts w:ascii="Century Gothic" w:hAnsi="Century Gothic"/>
          <w:lang w:val="es-MX"/>
        </w:rPr>
        <w:t xml:space="preserve">En caso de beneficiarios de JUNAEB, el servicio de alimentación corresponderá al sistema regular o convencional, esto es, alimentación preparada en el establecimiento educacional por el personal manipulador de alimentos de las empresas prestadoras de servicios del programa de </w:t>
      </w:r>
      <w:r w:rsidR="00F01C87">
        <w:rPr>
          <w:rFonts w:ascii="Century Gothic" w:hAnsi="Century Gothic"/>
          <w:lang w:val="es-MX"/>
        </w:rPr>
        <w:t>alimentación</w:t>
      </w:r>
      <w:r>
        <w:rPr>
          <w:rFonts w:ascii="Century Gothic" w:hAnsi="Century Gothic"/>
          <w:lang w:val="es-MX"/>
        </w:rPr>
        <w:t xml:space="preserve"> escolar de </w:t>
      </w:r>
      <w:proofErr w:type="spellStart"/>
      <w:r>
        <w:rPr>
          <w:rFonts w:ascii="Century Gothic" w:hAnsi="Century Gothic"/>
          <w:lang w:val="es-MX"/>
        </w:rPr>
        <w:t>Junaeb</w:t>
      </w:r>
      <w:proofErr w:type="spellEnd"/>
      <w:r>
        <w:rPr>
          <w:rFonts w:ascii="Century Gothic" w:hAnsi="Century Gothic"/>
          <w:lang w:val="es-MX"/>
        </w:rPr>
        <w:t xml:space="preserve">. En caso que el establecimiento adopte, acorde a los lineamientos de </w:t>
      </w:r>
      <w:proofErr w:type="spellStart"/>
      <w:r>
        <w:rPr>
          <w:rFonts w:ascii="Century Gothic" w:hAnsi="Century Gothic"/>
          <w:lang w:val="es-MX"/>
        </w:rPr>
        <w:t>mineduc</w:t>
      </w:r>
      <w:proofErr w:type="spellEnd"/>
      <w:r>
        <w:rPr>
          <w:rFonts w:ascii="Century Gothic" w:hAnsi="Century Gothic"/>
          <w:lang w:val="es-MX"/>
        </w:rPr>
        <w:t xml:space="preserve">, jornadas que consideren turnos y/o algún tipo de clases no presenciales, este podrá solicitar diferentes modalidades de servicios de alimentación. Para </w:t>
      </w:r>
      <w:r w:rsidR="00F01C87">
        <w:rPr>
          <w:rFonts w:ascii="Century Gothic" w:hAnsi="Century Gothic"/>
          <w:lang w:val="es-MX"/>
        </w:rPr>
        <w:t>más</w:t>
      </w:r>
      <w:r>
        <w:rPr>
          <w:rFonts w:ascii="Century Gothic" w:hAnsi="Century Gothic"/>
          <w:lang w:val="es-MX"/>
        </w:rPr>
        <w:t xml:space="preserve"> información sobre estas modalidades, revise los </w:t>
      </w:r>
      <w:r>
        <w:rPr>
          <w:rFonts w:ascii="Century Gothic" w:hAnsi="Century Gothic"/>
          <w:color w:val="0070C0"/>
          <w:lang w:val="es-MX"/>
        </w:rPr>
        <w:t>lineamientos para la operación de sistema de alimentación 2021.</w:t>
      </w:r>
    </w:p>
    <w:p w14:paraId="1F04C482" w14:textId="77777777" w:rsidR="00542F15" w:rsidRDefault="00542F15" w:rsidP="00E34091">
      <w:pPr>
        <w:jc w:val="both"/>
        <w:rPr>
          <w:rFonts w:ascii="Century Gothic" w:hAnsi="Century Gothic"/>
          <w:color w:val="0070C0"/>
          <w:lang w:val="es-MX"/>
        </w:rPr>
      </w:pPr>
    </w:p>
    <w:p w14:paraId="14F35F2F" w14:textId="77777777" w:rsidR="00542F15" w:rsidRDefault="00542F15" w:rsidP="00E34091">
      <w:pPr>
        <w:jc w:val="both"/>
        <w:rPr>
          <w:rFonts w:ascii="Century Gothic" w:hAnsi="Century Gothic"/>
          <w:color w:val="0070C0"/>
          <w:lang w:val="es-MX"/>
        </w:rPr>
      </w:pPr>
    </w:p>
    <w:p w14:paraId="57974B24" w14:textId="77777777" w:rsidR="00542F15" w:rsidRDefault="00542F15" w:rsidP="00E34091">
      <w:pPr>
        <w:jc w:val="both"/>
        <w:rPr>
          <w:rFonts w:ascii="Century Gothic" w:hAnsi="Century Gothic"/>
          <w:color w:val="0070C0"/>
          <w:lang w:val="es-MX"/>
        </w:rPr>
      </w:pPr>
    </w:p>
    <w:p w14:paraId="622A7F57" w14:textId="77777777" w:rsidR="00542F15" w:rsidRDefault="00542F15" w:rsidP="00E34091">
      <w:pPr>
        <w:jc w:val="both"/>
        <w:rPr>
          <w:rFonts w:ascii="Century Gothic" w:hAnsi="Century Gothic"/>
          <w:color w:val="0070C0"/>
          <w:lang w:val="es-MX"/>
        </w:rPr>
      </w:pPr>
    </w:p>
    <w:tbl>
      <w:tblPr>
        <w:tblStyle w:val="Tablaconcuadrcula"/>
        <w:tblW w:w="0" w:type="auto"/>
        <w:tblLook w:val="04A0" w:firstRow="1" w:lastRow="0" w:firstColumn="1" w:lastColumn="0" w:noHBand="0" w:noVBand="1"/>
      </w:tblPr>
      <w:tblGrid>
        <w:gridCol w:w="8779"/>
      </w:tblGrid>
      <w:tr w:rsidR="0027667A" w14:paraId="32F90748" w14:textId="77777777" w:rsidTr="0027667A">
        <w:tc>
          <w:tcPr>
            <w:tcW w:w="8779" w:type="dxa"/>
          </w:tcPr>
          <w:p w14:paraId="13640F97" w14:textId="77777777" w:rsidR="006900DF" w:rsidRDefault="006900DF" w:rsidP="003C2E9F">
            <w:pPr>
              <w:jc w:val="both"/>
              <w:rPr>
                <w:rFonts w:ascii="Century Gothic" w:hAnsi="Century Gothic"/>
              </w:rPr>
            </w:pPr>
            <w:r>
              <w:rPr>
                <w:rFonts w:ascii="Century Gothic" w:hAnsi="Century Gothic"/>
              </w:rPr>
              <w:lastRenderedPageBreak/>
              <w:t xml:space="preserve">La modalidad de entrega del servicio de alimentación por parte de la </w:t>
            </w:r>
            <w:proofErr w:type="spellStart"/>
            <w:r>
              <w:rPr>
                <w:rFonts w:ascii="Century Gothic" w:hAnsi="Century Gothic"/>
              </w:rPr>
              <w:t>Junaeb</w:t>
            </w:r>
            <w:proofErr w:type="spellEnd"/>
            <w:r>
              <w:rPr>
                <w:rFonts w:ascii="Century Gothic" w:hAnsi="Century Gothic"/>
              </w:rPr>
              <w:t xml:space="preserve"> será:</w:t>
            </w:r>
          </w:p>
          <w:p w14:paraId="00B6C550" w14:textId="77777777" w:rsidR="006900DF" w:rsidRDefault="006900DF" w:rsidP="003C2E9F">
            <w:pPr>
              <w:jc w:val="both"/>
              <w:rPr>
                <w:rFonts w:ascii="Century Gothic" w:hAnsi="Century Gothic"/>
              </w:rPr>
            </w:pPr>
          </w:p>
          <w:p w14:paraId="7EBC3D0A" w14:textId="77777777" w:rsidR="006900DF" w:rsidRDefault="006900DF" w:rsidP="006900DF">
            <w:pPr>
              <w:pStyle w:val="Prrafodelista"/>
              <w:numPr>
                <w:ilvl w:val="0"/>
                <w:numId w:val="8"/>
              </w:numPr>
              <w:jc w:val="both"/>
              <w:rPr>
                <w:rFonts w:ascii="Century Gothic" w:hAnsi="Century Gothic"/>
              </w:rPr>
            </w:pPr>
            <w:r w:rsidRPr="006900DF">
              <w:rPr>
                <w:rFonts w:ascii="Century Gothic" w:hAnsi="Century Gothic"/>
              </w:rPr>
              <w:t>Modalidad Mixta</w:t>
            </w:r>
            <w:r>
              <w:rPr>
                <w:rFonts w:ascii="Century Gothic" w:hAnsi="Century Gothic"/>
              </w:rPr>
              <w:t>:</w:t>
            </w:r>
          </w:p>
          <w:p w14:paraId="167EA491" w14:textId="77777777" w:rsidR="006900DF" w:rsidRPr="006900DF" w:rsidRDefault="006900DF" w:rsidP="006900DF">
            <w:pPr>
              <w:pStyle w:val="Prrafodelista"/>
              <w:jc w:val="both"/>
              <w:rPr>
                <w:rFonts w:ascii="Century Gothic" w:hAnsi="Century Gothic"/>
                <w:b/>
              </w:rPr>
            </w:pPr>
            <w:r>
              <w:rPr>
                <w:rFonts w:ascii="Century Gothic" w:hAnsi="Century Gothic"/>
                <w:b/>
              </w:rPr>
              <w:t>S</w:t>
            </w:r>
            <w:r w:rsidRPr="006900DF">
              <w:rPr>
                <w:rFonts w:ascii="Century Gothic" w:hAnsi="Century Gothic"/>
                <w:b/>
              </w:rPr>
              <w:t>ervicio de entrega de canastas.</w:t>
            </w:r>
          </w:p>
          <w:p w14:paraId="137C1E54" w14:textId="77777777" w:rsidR="006900DF" w:rsidRPr="006900DF" w:rsidRDefault="006900DF" w:rsidP="003C2E9F">
            <w:pPr>
              <w:jc w:val="both"/>
              <w:rPr>
                <w:rFonts w:ascii="Century Gothic" w:hAnsi="Century Gothic"/>
                <w:b/>
              </w:rPr>
            </w:pPr>
          </w:p>
          <w:p w14:paraId="1BA43337" w14:textId="77777777" w:rsidR="003C2E9F" w:rsidRDefault="006900DF" w:rsidP="00501E29">
            <w:pPr>
              <w:jc w:val="both"/>
              <w:rPr>
                <w:rFonts w:ascii="Century Gothic" w:hAnsi="Century Gothic"/>
              </w:rPr>
            </w:pPr>
            <w:r>
              <w:rPr>
                <w:rFonts w:ascii="Century Gothic" w:hAnsi="Century Gothic"/>
              </w:rPr>
              <w:t>Con respecto a los estudiantes que llevan colación diaria desde sus hogares</w:t>
            </w:r>
            <w:r w:rsidR="00811E47">
              <w:rPr>
                <w:rFonts w:ascii="Century Gothic" w:hAnsi="Century Gothic"/>
              </w:rPr>
              <w:t xml:space="preserve"> esta deberá</w:t>
            </w:r>
            <w:r>
              <w:rPr>
                <w:rFonts w:ascii="Century Gothic" w:hAnsi="Century Gothic"/>
              </w:rPr>
              <w:t>:</w:t>
            </w:r>
          </w:p>
          <w:p w14:paraId="054D8F63" w14:textId="77777777" w:rsidR="00811E47" w:rsidRPr="00811E47" w:rsidRDefault="00811E47" w:rsidP="00811E47">
            <w:pPr>
              <w:jc w:val="both"/>
              <w:rPr>
                <w:rFonts w:ascii="Century Gothic" w:hAnsi="Century Gothic"/>
              </w:rPr>
            </w:pPr>
          </w:p>
          <w:p w14:paraId="0B828A9B" w14:textId="77777777" w:rsidR="006900DF" w:rsidRDefault="00811E47" w:rsidP="006900DF">
            <w:pPr>
              <w:pStyle w:val="Prrafodelista"/>
              <w:numPr>
                <w:ilvl w:val="0"/>
                <w:numId w:val="8"/>
              </w:numPr>
              <w:jc w:val="both"/>
              <w:rPr>
                <w:rFonts w:ascii="Century Gothic" w:hAnsi="Century Gothic"/>
              </w:rPr>
            </w:pPr>
            <w:r>
              <w:rPr>
                <w:rFonts w:ascii="Century Gothic" w:hAnsi="Century Gothic"/>
              </w:rPr>
              <w:t>Colación</w:t>
            </w:r>
            <w:r w:rsidR="006900DF">
              <w:rPr>
                <w:rFonts w:ascii="Century Gothic" w:hAnsi="Century Gothic"/>
              </w:rPr>
              <w:t xml:space="preserve"> individual</w:t>
            </w:r>
            <w:r>
              <w:rPr>
                <w:rFonts w:ascii="Century Gothic" w:hAnsi="Century Gothic"/>
              </w:rPr>
              <w:t xml:space="preserve"> no para compartir</w:t>
            </w:r>
          </w:p>
          <w:p w14:paraId="2A0C1448" w14:textId="77777777" w:rsidR="00811E47" w:rsidRDefault="00811E47" w:rsidP="006900DF">
            <w:pPr>
              <w:pStyle w:val="Prrafodelista"/>
              <w:numPr>
                <w:ilvl w:val="0"/>
                <w:numId w:val="8"/>
              </w:numPr>
              <w:jc w:val="both"/>
              <w:rPr>
                <w:rFonts w:ascii="Century Gothic" w:hAnsi="Century Gothic"/>
              </w:rPr>
            </w:pPr>
            <w:r>
              <w:rPr>
                <w:rFonts w:ascii="Century Gothic" w:hAnsi="Century Gothic"/>
              </w:rPr>
              <w:t>Deberá venir guarda en bolsa marcada con el nombre del estudiante.</w:t>
            </w:r>
          </w:p>
          <w:p w14:paraId="2C72DBEF" w14:textId="77777777" w:rsidR="00811E47" w:rsidRDefault="00811E47" w:rsidP="006900DF">
            <w:pPr>
              <w:pStyle w:val="Prrafodelista"/>
              <w:numPr>
                <w:ilvl w:val="0"/>
                <w:numId w:val="8"/>
              </w:numPr>
              <w:jc w:val="both"/>
              <w:rPr>
                <w:rFonts w:ascii="Century Gothic" w:hAnsi="Century Gothic"/>
              </w:rPr>
            </w:pPr>
            <w:r>
              <w:rPr>
                <w:rFonts w:ascii="Century Gothic" w:hAnsi="Century Gothic"/>
              </w:rPr>
              <w:t>La colación deberá permanecer dentro de la mochila del estudiante hasta el momento de realizar la colación.</w:t>
            </w:r>
          </w:p>
          <w:p w14:paraId="4D6C2821" w14:textId="77777777" w:rsidR="00811E47" w:rsidRDefault="00811E47" w:rsidP="006900DF">
            <w:pPr>
              <w:pStyle w:val="Prrafodelista"/>
              <w:numPr>
                <w:ilvl w:val="0"/>
                <w:numId w:val="8"/>
              </w:numPr>
              <w:jc w:val="both"/>
              <w:rPr>
                <w:rFonts w:ascii="Century Gothic" w:hAnsi="Century Gothic"/>
              </w:rPr>
            </w:pPr>
            <w:r>
              <w:rPr>
                <w:rFonts w:ascii="Century Gothic" w:hAnsi="Century Gothic"/>
              </w:rPr>
              <w:t>Realizar previa sanitización de manos con alcohol gel o jabón de manos.</w:t>
            </w:r>
          </w:p>
          <w:p w14:paraId="494C5EB1" w14:textId="77777777" w:rsidR="00811E47" w:rsidRDefault="00811E47" w:rsidP="006900DF">
            <w:pPr>
              <w:pStyle w:val="Prrafodelista"/>
              <w:numPr>
                <w:ilvl w:val="0"/>
                <w:numId w:val="8"/>
              </w:numPr>
              <w:jc w:val="both"/>
              <w:rPr>
                <w:rFonts w:ascii="Century Gothic" w:hAnsi="Century Gothic"/>
              </w:rPr>
            </w:pPr>
            <w:r>
              <w:rPr>
                <w:rFonts w:ascii="Century Gothic" w:hAnsi="Century Gothic"/>
              </w:rPr>
              <w:t xml:space="preserve">Solo para efectos de colación los estudiantes podrán </w:t>
            </w:r>
            <w:r w:rsidR="002A16F1">
              <w:rPr>
                <w:rFonts w:ascii="Century Gothic" w:hAnsi="Century Gothic"/>
              </w:rPr>
              <w:t>sacarse las mascarillas,</w:t>
            </w:r>
            <w:r>
              <w:rPr>
                <w:rFonts w:ascii="Century Gothic" w:hAnsi="Century Gothic"/>
              </w:rPr>
              <w:t xml:space="preserve"> la que deberá ser guardada dentr</w:t>
            </w:r>
            <w:r w:rsidR="002A16F1">
              <w:rPr>
                <w:rFonts w:ascii="Century Gothic" w:hAnsi="Century Gothic"/>
              </w:rPr>
              <w:t>o de una</w:t>
            </w:r>
            <w:r>
              <w:rPr>
                <w:rFonts w:ascii="Century Gothic" w:hAnsi="Century Gothic"/>
              </w:rPr>
              <w:t xml:space="preserve"> bolsa.</w:t>
            </w:r>
          </w:p>
          <w:p w14:paraId="11D98AF0" w14:textId="77777777" w:rsidR="002A16F1" w:rsidRPr="006900DF" w:rsidRDefault="002A16F1" w:rsidP="006900DF">
            <w:pPr>
              <w:pStyle w:val="Prrafodelista"/>
              <w:numPr>
                <w:ilvl w:val="0"/>
                <w:numId w:val="8"/>
              </w:numPr>
              <w:jc w:val="both"/>
              <w:rPr>
                <w:rFonts w:ascii="Century Gothic" w:hAnsi="Century Gothic"/>
              </w:rPr>
            </w:pPr>
            <w:r>
              <w:rPr>
                <w:rFonts w:ascii="Century Gothic" w:hAnsi="Century Gothic"/>
              </w:rPr>
              <w:t>Una vez terminado el periodo de colación el estudiante de manera ordenada botará la basura y guardará su bolsa en su mochila.</w:t>
            </w:r>
          </w:p>
          <w:p w14:paraId="61B3DC79" w14:textId="77777777" w:rsidR="00BC7AB9" w:rsidRDefault="00BC7AB9" w:rsidP="00501E29">
            <w:pPr>
              <w:jc w:val="both"/>
              <w:rPr>
                <w:rFonts w:ascii="Century Gothic" w:hAnsi="Century Gothic"/>
              </w:rPr>
            </w:pPr>
          </w:p>
          <w:p w14:paraId="4C1DEC24" w14:textId="77777777" w:rsidR="0027667A" w:rsidRDefault="0027667A" w:rsidP="003C2E9F">
            <w:pPr>
              <w:jc w:val="both"/>
              <w:rPr>
                <w:rFonts w:ascii="Century Gothic" w:hAnsi="Century Gothic"/>
                <w:color w:val="0070C0"/>
                <w:lang w:val="es-MX"/>
              </w:rPr>
            </w:pPr>
          </w:p>
        </w:tc>
      </w:tr>
    </w:tbl>
    <w:p w14:paraId="169925B5" w14:textId="77777777" w:rsidR="0027667A" w:rsidRDefault="0027667A" w:rsidP="00E34091">
      <w:pPr>
        <w:jc w:val="both"/>
        <w:rPr>
          <w:rFonts w:ascii="Century Gothic" w:hAnsi="Century Gothic"/>
          <w:color w:val="0070C0"/>
          <w:lang w:val="es-MX"/>
        </w:rPr>
      </w:pPr>
    </w:p>
    <w:p w14:paraId="0C484E59" w14:textId="77777777" w:rsidR="0051101A" w:rsidRPr="00F01C87" w:rsidRDefault="00F01C87" w:rsidP="00E34091">
      <w:pPr>
        <w:jc w:val="both"/>
        <w:rPr>
          <w:rFonts w:ascii="Century Gothic" w:hAnsi="Century Gothic"/>
          <w:lang w:val="es-MX"/>
        </w:rPr>
      </w:pPr>
      <w:r w:rsidRPr="00F01C87">
        <w:rPr>
          <w:rFonts w:ascii="Century Gothic" w:hAnsi="Century Gothic"/>
          <w:lang w:val="es-MX"/>
        </w:rPr>
        <w:t>ORGANIZACIÓN DE LA JORNADA.</w:t>
      </w:r>
    </w:p>
    <w:p w14:paraId="4CF26BA5" w14:textId="77777777" w:rsidR="00F01C87" w:rsidRDefault="00F01C87" w:rsidP="00E34091">
      <w:pPr>
        <w:jc w:val="both"/>
        <w:rPr>
          <w:rFonts w:ascii="Century Gothic" w:hAnsi="Century Gothic"/>
          <w:lang w:val="es-MX"/>
        </w:rPr>
      </w:pPr>
      <w:r w:rsidRPr="00F01C87">
        <w:rPr>
          <w:rFonts w:ascii="Century Gothic" w:hAnsi="Century Gothic"/>
          <w:lang w:val="es-MX"/>
        </w:rPr>
        <w:t xml:space="preserve">4.- </w:t>
      </w:r>
      <w:r>
        <w:rPr>
          <w:rFonts w:ascii="Century Gothic" w:hAnsi="Century Gothic"/>
          <w:lang w:val="es-MX"/>
        </w:rPr>
        <w:t>Organización de la jornada.</w:t>
      </w:r>
    </w:p>
    <w:p w14:paraId="0B188571" w14:textId="77777777" w:rsidR="00F01C87" w:rsidRDefault="00F01C87" w:rsidP="00E34091">
      <w:pPr>
        <w:jc w:val="both"/>
        <w:rPr>
          <w:rFonts w:ascii="Century Gothic" w:hAnsi="Century Gothic"/>
          <w:lang w:val="es-MX"/>
        </w:rPr>
      </w:pPr>
      <w:r>
        <w:rPr>
          <w:rFonts w:ascii="Century Gothic" w:hAnsi="Century Gothic"/>
          <w:lang w:val="es-MX"/>
        </w:rPr>
        <w:t>El establecimiento educacional debe resguardar el acceso a clases presenciales de todos los estudiantes den jornada regular. Para determinar el régimen de funcionamiento usted deberá:</w:t>
      </w:r>
    </w:p>
    <w:p w14:paraId="46C3F420" w14:textId="77777777" w:rsidR="00F01C87" w:rsidRDefault="00F01C87" w:rsidP="00E34091">
      <w:pPr>
        <w:jc w:val="both"/>
        <w:rPr>
          <w:rFonts w:ascii="Century Gothic" w:hAnsi="Century Gothic"/>
          <w:lang w:val="es-MX"/>
        </w:rPr>
      </w:pPr>
      <w:r>
        <w:rPr>
          <w:rFonts w:ascii="Century Gothic" w:hAnsi="Century Gothic"/>
          <w:lang w:val="es-MX"/>
        </w:rPr>
        <w:t>a.- medir el área de sus salas de clases.</w:t>
      </w:r>
    </w:p>
    <w:p w14:paraId="667952AE" w14:textId="77777777" w:rsidR="00F01C87" w:rsidRDefault="00F01C87" w:rsidP="00E34091">
      <w:pPr>
        <w:jc w:val="both"/>
        <w:rPr>
          <w:rFonts w:ascii="Century Gothic" w:hAnsi="Century Gothic"/>
          <w:lang w:val="es-MX"/>
        </w:rPr>
      </w:pPr>
      <w:r>
        <w:rPr>
          <w:rFonts w:ascii="Century Gothic" w:hAnsi="Century Gothic"/>
          <w:lang w:val="es-MX"/>
        </w:rPr>
        <w:t>b.- Medir el área de otros espacios que puedan ser utilizados como salas de clases, tales como: gimnasio, biblioteca, patios, salas de enlaces, laboratorios, etc.</w:t>
      </w:r>
    </w:p>
    <w:p w14:paraId="5765BBFE" w14:textId="77777777" w:rsidR="00F01C87" w:rsidRDefault="00F01C87" w:rsidP="00E34091">
      <w:pPr>
        <w:jc w:val="both"/>
        <w:rPr>
          <w:rFonts w:ascii="Century Gothic" w:hAnsi="Century Gothic"/>
          <w:lang w:val="es-MX"/>
        </w:rPr>
      </w:pPr>
      <w:r>
        <w:rPr>
          <w:rFonts w:ascii="Century Gothic" w:hAnsi="Century Gothic"/>
          <w:lang w:val="es-MX"/>
        </w:rPr>
        <w:t>c.- verificar la distribución de su matrícula en los distintos espacios, respetando el metro de distanciamiento físico determinado por el ministerio de salud.</w:t>
      </w:r>
    </w:p>
    <w:p w14:paraId="74E9F6DB" w14:textId="77777777" w:rsidR="00F01C87" w:rsidRDefault="00F01C87" w:rsidP="00E34091">
      <w:pPr>
        <w:jc w:val="both"/>
        <w:rPr>
          <w:rFonts w:ascii="Century Gothic" w:hAnsi="Century Gothic"/>
          <w:lang w:val="es-MX"/>
        </w:rPr>
      </w:pPr>
      <w:r>
        <w:rPr>
          <w:rFonts w:ascii="Century Gothic" w:hAnsi="Century Gothic"/>
          <w:b/>
          <w:lang w:val="es-MX"/>
        </w:rPr>
        <w:t xml:space="preserve">Solo cuando por efecto de las medidas sanitarias no sea posible contar con un funcionamiento presencial </w:t>
      </w:r>
      <w:r>
        <w:rPr>
          <w:rFonts w:ascii="Century Gothic" w:hAnsi="Century Gothic"/>
          <w:lang w:val="es-MX"/>
        </w:rPr>
        <w:t>en el establecimiento para todos los niveles en jornada regular, se deberán planificar medidas de educación mixta, bajo las siguientes alternativas.</w:t>
      </w:r>
    </w:p>
    <w:p w14:paraId="4EB02BDD" w14:textId="77777777" w:rsidR="00F01C87" w:rsidRDefault="00F01C87" w:rsidP="00E34091">
      <w:pPr>
        <w:jc w:val="both"/>
        <w:rPr>
          <w:rFonts w:ascii="Century Gothic" w:hAnsi="Century Gothic"/>
          <w:lang w:val="es-MX"/>
        </w:rPr>
      </w:pPr>
      <w:r>
        <w:rPr>
          <w:rFonts w:ascii="Century Gothic" w:hAnsi="Century Gothic"/>
          <w:lang w:val="es-MX"/>
        </w:rPr>
        <w:t>1.- dividir los días en dos jornadas.</w:t>
      </w:r>
    </w:p>
    <w:p w14:paraId="578FA44F" w14:textId="77777777" w:rsidR="00F01C87" w:rsidRDefault="00F01C87" w:rsidP="00E34091">
      <w:pPr>
        <w:jc w:val="both"/>
        <w:rPr>
          <w:rFonts w:ascii="Century Gothic" w:hAnsi="Century Gothic"/>
          <w:lang w:val="es-MX"/>
        </w:rPr>
      </w:pPr>
      <w:r>
        <w:rPr>
          <w:rFonts w:ascii="Century Gothic" w:hAnsi="Century Gothic"/>
          <w:lang w:val="es-MX"/>
        </w:rPr>
        <w:t>2.- alternar los días para grupos diferentes dentro de un mismo curso o nivel.</w:t>
      </w:r>
    </w:p>
    <w:p w14:paraId="3C9F6189" w14:textId="77777777" w:rsidR="00F01C87" w:rsidRDefault="00F01C87" w:rsidP="00E34091">
      <w:pPr>
        <w:jc w:val="both"/>
        <w:rPr>
          <w:rFonts w:ascii="Century Gothic" w:hAnsi="Century Gothic"/>
          <w:lang w:val="es-MX"/>
        </w:rPr>
      </w:pPr>
      <w:r>
        <w:rPr>
          <w:rFonts w:ascii="Century Gothic" w:hAnsi="Century Gothic"/>
          <w:lang w:val="es-MX"/>
        </w:rPr>
        <w:t xml:space="preserve">3.- Semanas alternas para el </w:t>
      </w:r>
      <w:r w:rsidR="006348BD">
        <w:rPr>
          <w:rFonts w:ascii="Century Gothic" w:hAnsi="Century Gothic"/>
          <w:lang w:val="es-MX"/>
        </w:rPr>
        <w:t>caso de internados.</w:t>
      </w:r>
    </w:p>
    <w:p w14:paraId="496DA1C1" w14:textId="77777777" w:rsidR="006348BD" w:rsidRDefault="006348BD" w:rsidP="00E34091">
      <w:pPr>
        <w:jc w:val="both"/>
        <w:rPr>
          <w:rFonts w:ascii="Century Gothic" w:hAnsi="Century Gothic"/>
          <w:lang w:val="es-MX"/>
        </w:rPr>
      </w:pPr>
      <w:r>
        <w:rPr>
          <w:rFonts w:ascii="Century Gothic" w:hAnsi="Century Gothic"/>
          <w:lang w:val="es-MX"/>
        </w:rPr>
        <w:t>4.1 considerando los lineamientos del ministerio de educación y los protocolos sanitarios, el establecimiento deberá organizarse en un sistema de:</w:t>
      </w:r>
    </w:p>
    <w:p w14:paraId="0DE352EA" w14:textId="77777777" w:rsidR="0051101A" w:rsidRDefault="006348BD" w:rsidP="00E34091">
      <w:pPr>
        <w:jc w:val="both"/>
        <w:rPr>
          <w:rFonts w:ascii="Century Gothic" w:hAnsi="Century Gothic"/>
          <w:lang w:val="es-MX"/>
        </w:rPr>
      </w:pPr>
      <w:r>
        <w:rPr>
          <w:rFonts w:ascii="Century Gothic" w:hAnsi="Century Gothic"/>
          <w:lang w:val="es-MX"/>
        </w:rPr>
        <w:t>------ clases presenciales para todos los niveles en jornada regular.</w:t>
      </w:r>
    </w:p>
    <w:p w14:paraId="64F0A0C4" w14:textId="77777777" w:rsidR="006348BD" w:rsidRPr="002A16F1" w:rsidRDefault="00805219" w:rsidP="00E34091">
      <w:pPr>
        <w:jc w:val="both"/>
        <w:rPr>
          <w:rFonts w:ascii="Century Gothic" w:hAnsi="Century Gothic"/>
          <w:b/>
          <w:lang w:val="es-MX"/>
        </w:rPr>
      </w:pPr>
      <w:r w:rsidRPr="002A16F1">
        <w:rPr>
          <w:rFonts w:ascii="Century Gothic" w:hAnsi="Century Gothic"/>
          <w:b/>
          <w:u w:val="single"/>
          <w:lang w:val="es-MX"/>
        </w:rPr>
        <w:t xml:space="preserve">X </w:t>
      </w:r>
      <w:r w:rsidRPr="002A16F1">
        <w:rPr>
          <w:rFonts w:ascii="Century Gothic" w:hAnsi="Century Gothic"/>
          <w:b/>
          <w:lang w:val="es-MX"/>
        </w:rPr>
        <w:t xml:space="preserve">    </w:t>
      </w:r>
      <w:r w:rsidR="006348BD" w:rsidRPr="002A16F1">
        <w:rPr>
          <w:rFonts w:ascii="Century Gothic" w:hAnsi="Century Gothic"/>
          <w:b/>
          <w:lang w:val="es-MX"/>
        </w:rPr>
        <w:t xml:space="preserve"> educación mixta: medias jornadas, días alternos o semanas alternas. </w:t>
      </w:r>
    </w:p>
    <w:p w14:paraId="7E545D29" w14:textId="77777777" w:rsidR="006348BD" w:rsidRDefault="006348BD" w:rsidP="00E34091">
      <w:pPr>
        <w:jc w:val="both"/>
        <w:rPr>
          <w:rFonts w:ascii="Century Gothic" w:hAnsi="Century Gothic"/>
          <w:lang w:val="es-MX"/>
        </w:rPr>
      </w:pPr>
      <w:r>
        <w:rPr>
          <w:rFonts w:ascii="Century Gothic" w:hAnsi="Century Gothic"/>
          <w:lang w:val="es-MX"/>
        </w:rPr>
        <w:t>ORGANIZACIÓN DE LA JORNADA.</w:t>
      </w:r>
    </w:p>
    <w:p w14:paraId="0586E58F" w14:textId="77777777" w:rsidR="006348BD" w:rsidRDefault="006348BD" w:rsidP="00E34091">
      <w:pPr>
        <w:jc w:val="both"/>
        <w:rPr>
          <w:rFonts w:ascii="Century Gothic" w:hAnsi="Century Gothic"/>
          <w:lang w:val="es-MX"/>
        </w:rPr>
      </w:pPr>
      <w:r>
        <w:rPr>
          <w:rFonts w:ascii="Century Gothic" w:hAnsi="Century Gothic"/>
          <w:lang w:val="es-MX"/>
        </w:rPr>
        <w:lastRenderedPageBreak/>
        <w:t>Considerando que no podrá recibir a todos los estudiantes en jornada regular, indique cómo será la organización de la jornada para cada nivel educativo. Si la jornada de un nivel educativo en particular no se verá modificada a causa de la crisis sanitaria, debe marcar la alternativa “jornada regular”.</w:t>
      </w:r>
    </w:p>
    <w:p w14:paraId="23215593" w14:textId="77777777" w:rsidR="006348BD" w:rsidRDefault="006348BD" w:rsidP="00E34091">
      <w:pPr>
        <w:jc w:val="both"/>
        <w:rPr>
          <w:rFonts w:ascii="Century Gothic" w:hAnsi="Century Gothic"/>
          <w:lang w:val="es-MX"/>
        </w:rPr>
      </w:pPr>
      <w:r>
        <w:rPr>
          <w:rFonts w:ascii="Century Gothic" w:hAnsi="Century Gothic"/>
          <w:lang w:val="es-MX"/>
        </w:rPr>
        <w:t>4.2 Organización de la jornada por nivel.</w:t>
      </w:r>
    </w:p>
    <w:p w14:paraId="50DCABD6" w14:textId="77777777" w:rsidR="00F3348F" w:rsidRDefault="00F3348F" w:rsidP="00E34091">
      <w:pPr>
        <w:jc w:val="both"/>
        <w:rPr>
          <w:rFonts w:ascii="Century Gothic" w:hAnsi="Century Gothic"/>
          <w:lang w:val="es-MX"/>
        </w:rPr>
      </w:pPr>
      <w:r>
        <w:rPr>
          <w:rFonts w:ascii="Century Gothic" w:hAnsi="Century Gothic"/>
          <w:lang w:val="es-MX"/>
        </w:rPr>
        <w:t>Sala cuna menor</w:t>
      </w:r>
    </w:p>
    <w:p w14:paraId="3CB91CDD" w14:textId="77777777" w:rsidR="00F3348F" w:rsidRDefault="00F3348F" w:rsidP="00E34091">
      <w:pPr>
        <w:jc w:val="both"/>
        <w:rPr>
          <w:rFonts w:ascii="Century Gothic" w:hAnsi="Century Gothic"/>
          <w:lang w:val="es-MX"/>
        </w:rPr>
      </w:pPr>
      <w:r>
        <w:rPr>
          <w:rFonts w:ascii="Century Gothic" w:hAnsi="Century Gothic"/>
          <w:lang w:val="es-MX"/>
        </w:rPr>
        <w:t>Tipo de jornada</w:t>
      </w:r>
    </w:p>
    <w:p w14:paraId="2495283F" w14:textId="77777777" w:rsidR="00F3348F" w:rsidRPr="002A16F1" w:rsidRDefault="00B6737B" w:rsidP="00E34091">
      <w:pPr>
        <w:jc w:val="both"/>
        <w:rPr>
          <w:rFonts w:ascii="Century Gothic" w:hAnsi="Century Gothic"/>
          <w:b/>
          <w:lang w:val="es-MX"/>
        </w:rPr>
      </w:pPr>
      <w:r w:rsidRPr="002A16F1">
        <w:rPr>
          <w:rFonts w:ascii="Century Gothic" w:hAnsi="Century Gothic"/>
          <w:b/>
          <w:lang w:val="es-MX"/>
        </w:rPr>
        <w:t xml:space="preserve">X  </w:t>
      </w:r>
      <w:r w:rsidR="002A16F1">
        <w:rPr>
          <w:rFonts w:ascii="Century Gothic" w:hAnsi="Century Gothic"/>
          <w:b/>
          <w:lang w:val="es-MX"/>
        </w:rPr>
        <w:t xml:space="preserve">   </w:t>
      </w:r>
      <w:r w:rsidR="00F3348F" w:rsidRPr="002A16F1">
        <w:rPr>
          <w:rFonts w:ascii="Century Gothic" w:hAnsi="Century Gothic"/>
          <w:b/>
          <w:lang w:val="es-MX"/>
        </w:rPr>
        <w:t>no se imparte este nivel.</w:t>
      </w:r>
    </w:p>
    <w:p w14:paraId="0935CA30" w14:textId="77777777" w:rsidR="00F3348F" w:rsidRDefault="00F3348F" w:rsidP="00E34091">
      <w:pPr>
        <w:jc w:val="both"/>
        <w:rPr>
          <w:rFonts w:ascii="Century Gothic" w:hAnsi="Century Gothic"/>
          <w:lang w:val="es-MX"/>
        </w:rPr>
      </w:pPr>
      <w:r>
        <w:rPr>
          <w:rFonts w:ascii="Century Gothic" w:hAnsi="Century Gothic"/>
          <w:lang w:val="es-MX"/>
        </w:rPr>
        <w:t>------ jornada regular</w:t>
      </w:r>
    </w:p>
    <w:p w14:paraId="6F9A49FC" w14:textId="77777777" w:rsidR="00F3348F" w:rsidRDefault="00F3348F" w:rsidP="00E34091">
      <w:pPr>
        <w:jc w:val="both"/>
        <w:rPr>
          <w:rFonts w:ascii="Century Gothic" w:hAnsi="Century Gothic"/>
          <w:lang w:val="es-MX"/>
        </w:rPr>
      </w:pPr>
      <w:r>
        <w:rPr>
          <w:rFonts w:ascii="Century Gothic" w:hAnsi="Century Gothic"/>
          <w:lang w:val="es-MX"/>
        </w:rPr>
        <w:t>------ media jornada.</w:t>
      </w:r>
    </w:p>
    <w:p w14:paraId="0D152B61" w14:textId="77777777" w:rsidR="00F3348F" w:rsidRDefault="00F3348F" w:rsidP="00E34091">
      <w:pPr>
        <w:jc w:val="both"/>
        <w:rPr>
          <w:rFonts w:ascii="Century Gothic" w:hAnsi="Century Gothic"/>
          <w:lang w:val="es-MX"/>
        </w:rPr>
      </w:pPr>
      <w:r>
        <w:rPr>
          <w:rFonts w:ascii="Century Gothic" w:hAnsi="Century Gothic"/>
          <w:lang w:val="es-MX"/>
        </w:rPr>
        <w:t>------días alternos.</w:t>
      </w:r>
    </w:p>
    <w:p w14:paraId="002DF232" w14:textId="77777777" w:rsidR="00F3348F" w:rsidRDefault="00F3348F" w:rsidP="00E34091">
      <w:pPr>
        <w:jc w:val="both"/>
        <w:rPr>
          <w:rFonts w:ascii="Century Gothic" w:hAnsi="Century Gothic"/>
          <w:lang w:val="es-MX"/>
        </w:rPr>
      </w:pPr>
      <w:r>
        <w:rPr>
          <w:rFonts w:ascii="Century Gothic" w:hAnsi="Century Gothic"/>
          <w:lang w:val="es-MX"/>
        </w:rPr>
        <w:t xml:space="preserve">------ semanas </w:t>
      </w:r>
      <w:proofErr w:type="gramStart"/>
      <w:r>
        <w:rPr>
          <w:rFonts w:ascii="Century Gothic" w:hAnsi="Century Gothic"/>
          <w:lang w:val="es-MX"/>
        </w:rPr>
        <w:t>alternas.(</w:t>
      </w:r>
      <w:proofErr w:type="gramEnd"/>
      <w:r>
        <w:rPr>
          <w:rFonts w:ascii="Century Gothic" w:hAnsi="Century Gothic"/>
          <w:lang w:val="es-MX"/>
        </w:rPr>
        <w:t>internados)</w:t>
      </w:r>
    </w:p>
    <w:p w14:paraId="7DB1265A" w14:textId="77777777" w:rsidR="00F3348F" w:rsidRDefault="0027667A" w:rsidP="00E34091">
      <w:pPr>
        <w:jc w:val="both"/>
        <w:rPr>
          <w:rFonts w:ascii="Century Gothic" w:hAnsi="Century Gothic"/>
          <w:lang w:val="es-MX"/>
        </w:rPr>
      </w:pPr>
      <w:r>
        <w:rPr>
          <w:rFonts w:ascii="Century Gothic" w:hAnsi="Century Gothic"/>
          <w:lang w:val="es-MX"/>
        </w:rPr>
        <w:t>(TODOS LOS NIVELES  DE EDUCACION PRE ESCOLAR, BASICA Y MEDIA)</w:t>
      </w:r>
    </w:p>
    <w:p w14:paraId="101941C3" w14:textId="77777777" w:rsidR="0027667A" w:rsidRDefault="0027667A" w:rsidP="00E34091">
      <w:pPr>
        <w:jc w:val="both"/>
        <w:rPr>
          <w:rFonts w:ascii="Century Gothic" w:hAnsi="Century Gothic"/>
          <w:lang w:val="es-MX"/>
        </w:rPr>
      </w:pPr>
    </w:p>
    <w:p w14:paraId="33FC8977" w14:textId="77777777" w:rsidR="00BE2BEC" w:rsidRDefault="00BE2BEC" w:rsidP="00E34091">
      <w:pPr>
        <w:jc w:val="both"/>
        <w:rPr>
          <w:rFonts w:ascii="Century Gothic" w:hAnsi="Century Gothic"/>
          <w:lang w:val="es-MX"/>
        </w:rPr>
      </w:pPr>
      <w:r>
        <w:rPr>
          <w:rFonts w:ascii="Century Gothic" w:hAnsi="Century Gothic"/>
          <w:lang w:val="es-MX"/>
        </w:rPr>
        <w:t>EDUCACION REMOTA, INDUCCION Y COMUNICACIÓN.</w:t>
      </w:r>
    </w:p>
    <w:p w14:paraId="7A3279D6" w14:textId="77777777" w:rsidR="00BE2BEC" w:rsidRDefault="00BE2BEC" w:rsidP="00E34091">
      <w:pPr>
        <w:jc w:val="both"/>
        <w:rPr>
          <w:rFonts w:ascii="Century Gothic" w:hAnsi="Century Gothic"/>
          <w:lang w:val="es-MX"/>
        </w:rPr>
      </w:pPr>
      <w:r>
        <w:rPr>
          <w:rFonts w:ascii="Century Gothic" w:hAnsi="Century Gothic"/>
          <w:lang w:val="es-MX"/>
        </w:rPr>
        <w:t>5.- Plan de educación remota.</w:t>
      </w:r>
    </w:p>
    <w:p w14:paraId="7D78FE40" w14:textId="77777777" w:rsidR="00BE2BEC" w:rsidRDefault="00BE2BEC" w:rsidP="00E34091">
      <w:pPr>
        <w:jc w:val="both"/>
        <w:rPr>
          <w:rFonts w:ascii="Century Gothic" w:hAnsi="Century Gothic"/>
          <w:lang w:val="es-MX"/>
        </w:rPr>
      </w:pPr>
      <w:r>
        <w:rPr>
          <w:rFonts w:ascii="Century Gothic" w:hAnsi="Century Gothic"/>
          <w:lang w:val="es-MX"/>
        </w:rPr>
        <w:t>Describa como continuara el proceso formativo de manera remota para aquellos estudiantes que no puedan retornar al establecimiento o que se encuentren en sistemas de división de jornadas. Además, el plan debe considerar un sistema de educación a distancia para utilizar en caso de cierre de un curso o del establecimiento completo por contagio.</w:t>
      </w:r>
    </w:p>
    <w:tbl>
      <w:tblPr>
        <w:tblStyle w:val="Tablaconcuadrcula"/>
        <w:tblW w:w="0" w:type="auto"/>
        <w:tblLook w:val="04A0" w:firstRow="1" w:lastRow="0" w:firstColumn="1" w:lastColumn="0" w:noHBand="0" w:noVBand="1"/>
      </w:tblPr>
      <w:tblGrid>
        <w:gridCol w:w="8779"/>
      </w:tblGrid>
      <w:tr w:rsidR="0027667A" w14:paraId="724160E5" w14:textId="77777777" w:rsidTr="0027667A">
        <w:tc>
          <w:tcPr>
            <w:tcW w:w="8779" w:type="dxa"/>
          </w:tcPr>
          <w:p w14:paraId="25BED2AA" w14:textId="77777777" w:rsidR="00DA0193" w:rsidRPr="00DA0193" w:rsidRDefault="00DA0193" w:rsidP="00E34091">
            <w:pPr>
              <w:jc w:val="both"/>
              <w:rPr>
                <w:rFonts w:ascii="Century Gothic" w:hAnsi="Century Gothic"/>
                <w:lang w:val="es-MX"/>
              </w:rPr>
            </w:pPr>
            <w:r w:rsidRPr="00DA0193">
              <w:rPr>
                <w:rFonts w:ascii="Century Gothic" w:hAnsi="Century Gothic"/>
                <w:lang w:val="es-MX"/>
              </w:rPr>
              <w:t>El establecimiento co</w:t>
            </w:r>
            <w:r w:rsidR="002A16F1">
              <w:rPr>
                <w:rFonts w:ascii="Century Gothic" w:hAnsi="Century Gothic"/>
                <w:lang w:val="es-MX"/>
              </w:rPr>
              <w:t>ntinuara con el proceso formativ</w:t>
            </w:r>
            <w:r w:rsidRPr="00DA0193">
              <w:rPr>
                <w:rFonts w:ascii="Century Gothic" w:hAnsi="Century Gothic"/>
                <w:lang w:val="es-MX"/>
              </w:rPr>
              <w:t xml:space="preserve">o de manera remota paralelamente a la presencial, de manera que todos los alumnos de nuestro </w:t>
            </w:r>
            <w:r w:rsidR="006B4780" w:rsidRPr="00DA0193">
              <w:rPr>
                <w:rFonts w:ascii="Century Gothic" w:hAnsi="Century Gothic"/>
                <w:lang w:val="es-MX"/>
              </w:rPr>
              <w:t>establecimiento</w:t>
            </w:r>
            <w:r w:rsidRPr="00DA0193">
              <w:rPr>
                <w:rFonts w:ascii="Century Gothic" w:hAnsi="Century Gothic"/>
                <w:lang w:val="es-MX"/>
              </w:rPr>
              <w:t xml:space="preserve"> reciban los aprendizajes según los objetivos planteados durante el año escolar 2021.</w:t>
            </w:r>
          </w:p>
          <w:p w14:paraId="24A48F83" w14:textId="77777777" w:rsidR="00DA0193" w:rsidRDefault="00DA0193" w:rsidP="00E34091">
            <w:pPr>
              <w:jc w:val="both"/>
              <w:rPr>
                <w:rFonts w:ascii="Century Gothic" w:hAnsi="Century Gothic"/>
                <w:lang w:val="es-MX"/>
              </w:rPr>
            </w:pPr>
            <w:r w:rsidRPr="00DA0193">
              <w:rPr>
                <w:rFonts w:ascii="Century Gothic" w:hAnsi="Century Gothic"/>
                <w:lang w:val="es-MX"/>
              </w:rPr>
              <w:t xml:space="preserve">Se dispondrán de </w:t>
            </w:r>
            <w:r w:rsidR="006B4780" w:rsidRPr="00DA0193">
              <w:rPr>
                <w:rFonts w:ascii="Century Gothic" w:hAnsi="Century Gothic"/>
                <w:lang w:val="es-MX"/>
              </w:rPr>
              <w:t>guías</w:t>
            </w:r>
            <w:r w:rsidRPr="00DA0193">
              <w:rPr>
                <w:rFonts w:ascii="Century Gothic" w:hAnsi="Century Gothic"/>
                <w:lang w:val="es-MX"/>
              </w:rPr>
              <w:t xml:space="preserve"> a los grupos alternos que reciban educación remota, como también se </w:t>
            </w:r>
            <w:r w:rsidR="006B4780" w:rsidRPr="00DA0193">
              <w:rPr>
                <w:rFonts w:ascii="Century Gothic" w:hAnsi="Century Gothic"/>
                <w:lang w:val="es-MX"/>
              </w:rPr>
              <w:t>hará</w:t>
            </w:r>
            <w:r w:rsidRPr="00DA0193">
              <w:rPr>
                <w:rFonts w:ascii="Century Gothic" w:hAnsi="Century Gothic"/>
                <w:lang w:val="es-MX"/>
              </w:rPr>
              <w:t xml:space="preserve"> entrega de las capsulas de actividades variables realizadas de manera </w:t>
            </w:r>
            <w:r w:rsidR="006B4780" w:rsidRPr="00DA0193">
              <w:rPr>
                <w:rFonts w:ascii="Century Gothic" w:hAnsi="Century Gothic"/>
                <w:lang w:val="es-MX"/>
              </w:rPr>
              <w:t>presencial</w:t>
            </w:r>
            <w:r w:rsidRPr="00DA0193">
              <w:rPr>
                <w:rFonts w:ascii="Century Gothic" w:hAnsi="Century Gothic"/>
                <w:lang w:val="es-MX"/>
              </w:rPr>
              <w:t>.</w:t>
            </w:r>
          </w:p>
          <w:p w14:paraId="58226091" w14:textId="77777777" w:rsidR="005F1C3B" w:rsidRDefault="005F1C3B" w:rsidP="00E34091">
            <w:pPr>
              <w:jc w:val="both"/>
              <w:rPr>
                <w:rFonts w:ascii="Century Gothic" w:hAnsi="Century Gothic"/>
                <w:lang w:val="es-MX"/>
              </w:rPr>
            </w:pPr>
          </w:p>
          <w:p w14:paraId="39DF7B8F" w14:textId="77777777" w:rsidR="005F1C3B" w:rsidRDefault="005F1C3B" w:rsidP="005F1C3B">
            <w:pPr>
              <w:jc w:val="center"/>
              <w:rPr>
                <w:rFonts w:ascii="Century Gothic" w:hAnsi="Century Gothic"/>
                <w:color w:val="5B9BD5" w:themeColor="accent1"/>
                <w:u w:val="single"/>
                <w:lang w:val="es-MX"/>
              </w:rPr>
            </w:pPr>
            <w:r w:rsidRPr="00593057">
              <w:rPr>
                <w:rFonts w:ascii="Century Gothic" w:hAnsi="Century Gothic"/>
                <w:color w:val="5B9BD5" w:themeColor="accent1"/>
                <w:u w:val="single"/>
                <w:lang w:val="es-MX"/>
              </w:rPr>
              <w:t>En caso de cierre de un curso o del establecimiento completo por contagio.</w:t>
            </w:r>
          </w:p>
          <w:p w14:paraId="4D93F178" w14:textId="77777777" w:rsidR="005F1C3B" w:rsidRDefault="005F1C3B" w:rsidP="005F1C3B">
            <w:pPr>
              <w:jc w:val="center"/>
              <w:rPr>
                <w:rFonts w:ascii="Century Gothic" w:hAnsi="Century Gothic"/>
                <w:color w:val="5B9BD5" w:themeColor="accent1"/>
                <w:u w:val="single"/>
                <w:lang w:val="es-MX"/>
              </w:rPr>
            </w:pPr>
          </w:p>
          <w:p w14:paraId="3FA35E3D" w14:textId="77777777" w:rsidR="005F1C3B" w:rsidRDefault="005F1C3B" w:rsidP="005F1C3B">
            <w:pPr>
              <w:rPr>
                <w:rFonts w:ascii="Century Gothic" w:hAnsi="Century Gothic"/>
                <w:u w:val="single"/>
                <w:lang w:val="es-MX"/>
              </w:rPr>
            </w:pPr>
            <w:r>
              <w:rPr>
                <w:rFonts w:ascii="Century Gothic" w:hAnsi="Century Gothic"/>
                <w:u w:val="single"/>
                <w:lang w:val="es-MX"/>
              </w:rPr>
              <w:t xml:space="preserve">El establecimiento adoptará </w:t>
            </w:r>
          </w:p>
          <w:p w14:paraId="7963153C" w14:textId="77777777" w:rsidR="005F1C3B" w:rsidRDefault="005F1C3B" w:rsidP="005F1C3B">
            <w:pPr>
              <w:rPr>
                <w:rFonts w:ascii="Century Gothic" w:hAnsi="Century Gothic"/>
                <w:u w:val="single"/>
                <w:lang w:val="es-MX"/>
              </w:rPr>
            </w:pPr>
          </w:p>
          <w:p w14:paraId="69329F26" w14:textId="77777777" w:rsidR="005F1C3B" w:rsidRPr="0085264C" w:rsidRDefault="005F1C3B" w:rsidP="005F1C3B">
            <w:pPr>
              <w:jc w:val="both"/>
              <w:rPr>
                <w:rFonts w:ascii="Century Gothic" w:hAnsi="Century Gothic"/>
                <w:lang w:val="es-MX"/>
              </w:rPr>
            </w:pPr>
            <w:r w:rsidRPr="0085264C">
              <w:rPr>
                <w:rFonts w:ascii="Century Gothic" w:hAnsi="Century Gothic"/>
                <w:lang w:val="es-MX"/>
              </w:rPr>
              <w:t xml:space="preserve">Docente subirá guía a </w:t>
            </w:r>
            <w:proofErr w:type="spellStart"/>
            <w:r w:rsidRPr="0085264C">
              <w:rPr>
                <w:rFonts w:ascii="Century Gothic" w:hAnsi="Century Gothic"/>
                <w:lang w:val="es-MX"/>
              </w:rPr>
              <w:t>classroom</w:t>
            </w:r>
            <w:proofErr w:type="spellEnd"/>
            <w:r w:rsidRPr="0085264C">
              <w:rPr>
                <w:rFonts w:ascii="Century Gothic" w:hAnsi="Century Gothic"/>
                <w:lang w:val="es-MX"/>
              </w:rPr>
              <w:t xml:space="preserve"> de </w:t>
            </w:r>
            <w:r>
              <w:rPr>
                <w:rFonts w:ascii="Century Gothic" w:hAnsi="Century Gothic"/>
                <w:lang w:val="es-MX"/>
              </w:rPr>
              <w:t>los cursos respectivos</w:t>
            </w:r>
            <w:r w:rsidRPr="0085264C">
              <w:rPr>
                <w:rFonts w:ascii="Century Gothic" w:hAnsi="Century Gothic"/>
                <w:lang w:val="es-MX"/>
              </w:rPr>
              <w:t xml:space="preserve"> y realizará clases en forma remota al curso o de lo contrario mediante capsulas que serán subida</w:t>
            </w:r>
            <w:r>
              <w:rPr>
                <w:rFonts w:ascii="Century Gothic" w:hAnsi="Century Gothic"/>
                <w:lang w:val="es-MX"/>
              </w:rPr>
              <w:t xml:space="preserve">s a </w:t>
            </w:r>
            <w:proofErr w:type="spellStart"/>
            <w:r>
              <w:rPr>
                <w:rFonts w:ascii="Century Gothic" w:hAnsi="Century Gothic"/>
                <w:lang w:val="es-MX"/>
              </w:rPr>
              <w:t>classroom</w:t>
            </w:r>
            <w:proofErr w:type="spellEnd"/>
            <w:r>
              <w:rPr>
                <w:rFonts w:ascii="Century Gothic" w:hAnsi="Century Gothic"/>
                <w:lang w:val="es-MX"/>
              </w:rPr>
              <w:t xml:space="preserve"> semanalmente. </w:t>
            </w:r>
          </w:p>
          <w:p w14:paraId="5610547D" w14:textId="77777777" w:rsidR="005F1C3B" w:rsidRPr="00DA0193" w:rsidRDefault="005F1C3B" w:rsidP="00E34091">
            <w:pPr>
              <w:jc w:val="both"/>
              <w:rPr>
                <w:rFonts w:ascii="Century Gothic" w:hAnsi="Century Gothic"/>
                <w:lang w:val="es-MX"/>
              </w:rPr>
            </w:pPr>
          </w:p>
          <w:p w14:paraId="4B861787" w14:textId="77777777" w:rsidR="0027667A" w:rsidRDefault="0027667A" w:rsidP="00E34091">
            <w:pPr>
              <w:jc w:val="both"/>
              <w:rPr>
                <w:rFonts w:ascii="Century Gothic" w:hAnsi="Century Gothic"/>
                <w:lang w:val="es-MX"/>
              </w:rPr>
            </w:pPr>
          </w:p>
        </w:tc>
      </w:tr>
    </w:tbl>
    <w:p w14:paraId="512F1CA3" w14:textId="77777777" w:rsidR="00521AA2" w:rsidRDefault="00521AA2" w:rsidP="00E34091">
      <w:pPr>
        <w:jc w:val="both"/>
        <w:rPr>
          <w:rFonts w:ascii="Century Gothic" w:hAnsi="Century Gothic"/>
          <w:lang w:val="es-MX"/>
        </w:rPr>
      </w:pPr>
    </w:p>
    <w:p w14:paraId="176A8557" w14:textId="77777777" w:rsidR="00542F15" w:rsidRDefault="00542F15" w:rsidP="00E34091">
      <w:pPr>
        <w:jc w:val="both"/>
        <w:rPr>
          <w:rFonts w:ascii="Century Gothic" w:hAnsi="Century Gothic"/>
          <w:lang w:val="es-MX"/>
        </w:rPr>
      </w:pPr>
    </w:p>
    <w:p w14:paraId="6C8A1233" w14:textId="77777777" w:rsidR="00542F15" w:rsidRDefault="00542F15" w:rsidP="00E34091">
      <w:pPr>
        <w:jc w:val="both"/>
        <w:rPr>
          <w:rFonts w:ascii="Century Gothic" w:hAnsi="Century Gothic"/>
          <w:lang w:val="es-MX"/>
        </w:rPr>
      </w:pPr>
    </w:p>
    <w:p w14:paraId="07E92631" w14:textId="77777777" w:rsidR="00542F15" w:rsidRDefault="00542F15" w:rsidP="00E34091">
      <w:pPr>
        <w:jc w:val="both"/>
        <w:rPr>
          <w:rFonts w:ascii="Century Gothic" w:hAnsi="Century Gothic"/>
          <w:lang w:val="es-MX"/>
        </w:rPr>
      </w:pPr>
    </w:p>
    <w:p w14:paraId="166ADC6D" w14:textId="77777777" w:rsidR="00D26318" w:rsidRDefault="00D26318" w:rsidP="00E34091">
      <w:pPr>
        <w:jc w:val="both"/>
        <w:rPr>
          <w:rFonts w:ascii="Century Gothic" w:hAnsi="Century Gothic"/>
          <w:lang w:val="es-MX"/>
        </w:rPr>
      </w:pPr>
      <w:r>
        <w:rPr>
          <w:rFonts w:ascii="Century Gothic" w:hAnsi="Century Gothic"/>
          <w:lang w:val="es-MX"/>
        </w:rPr>
        <w:lastRenderedPageBreak/>
        <w:t>6.- Inducción a docentes y asistentes.</w:t>
      </w:r>
    </w:p>
    <w:p w14:paraId="1C970509" w14:textId="77777777" w:rsidR="0027667A" w:rsidRDefault="0027667A" w:rsidP="00E34091">
      <w:pPr>
        <w:jc w:val="both"/>
        <w:rPr>
          <w:rFonts w:ascii="Century Gothic" w:hAnsi="Century Gothic"/>
          <w:lang w:val="es-MX"/>
        </w:rPr>
      </w:pPr>
      <w:r>
        <w:rPr>
          <w:rFonts w:ascii="Century Gothic" w:hAnsi="Century Gothic"/>
          <w:lang w:val="es-MX"/>
        </w:rPr>
        <w:t xml:space="preserve">Describa, de manera </w:t>
      </w:r>
      <w:r w:rsidR="00A57EBC">
        <w:rPr>
          <w:rFonts w:ascii="Century Gothic" w:hAnsi="Century Gothic"/>
          <w:lang w:val="es-MX"/>
        </w:rPr>
        <w:t>sintética</w:t>
      </w:r>
      <w:r>
        <w:rPr>
          <w:rFonts w:ascii="Century Gothic" w:hAnsi="Century Gothic"/>
          <w:lang w:val="es-MX"/>
        </w:rPr>
        <w:t xml:space="preserve">, como se </w:t>
      </w:r>
      <w:r w:rsidR="00A57EBC">
        <w:rPr>
          <w:rFonts w:ascii="Century Gothic" w:hAnsi="Century Gothic"/>
          <w:lang w:val="es-MX"/>
        </w:rPr>
        <w:t>llevará</w:t>
      </w:r>
      <w:r>
        <w:rPr>
          <w:rFonts w:ascii="Century Gothic" w:hAnsi="Century Gothic"/>
          <w:lang w:val="es-MX"/>
        </w:rPr>
        <w:t xml:space="preserve"> a cabo la inducción a docentes y asistentes de la educación sobre medidas de cuidado y prevención. Mediante la inducción, se espera que puedan practicar las rutinas y protocolos </w:t>
      </w:r>
      <w:r w:rsidR="00A57EBC">
        <w:rPr>
          <w:rFonts w:ascii="Century Gothic" w:hAnsi="Century Gothic"/>
          <w:lang w:val="es-MX"/>
        </w:rPr>
        <w:t>establecidos para evitar aglomeraciones, normas de distanciamiento vigentes, rutina de limpieza y desinfección de otros.</w:t>
      </w:r>
    </w:p>
    <w:tbl>
      <w:tblPr>
        <w:tblStyle w:val="Tablaconcuadrcula"/>
        <w:tblW w:w="0" w:type="auto"/>
        <w:tblLook w:val="04A0" w:firstRow="1" w:lastRow="0" w:firstColumn="1" w:lastColumn="0" w:noHBand="0" w:noVBand="1"/>
      </w:tblPr>
      <w:tblGrid>
        <w:gridCol w:w="8779"/>
      </w:tblGrid>
      <w:tr w:rsidR="0027667A" w14:paraId="507E0596" w14:textId="77777777" w:rsidTr="0027667A">
        <w:tc>
          <w:tcPr>
            <w:tcW w:w="8779" w:type="dxa"/>
          </w:tcPr>
          <w:p w14:paraId="68A8F007" w14:textId="77777777" w:rsidR="009C530E" w:rsidRPr="00392FA3" w:rsidRDefault="009C530E" w:rsidP="00E34091">
            <w:pPr>
              <w:jc w:val="both"/>
              <w:rPr>
                <w:rFonts w:ascii="Century Gothic" w:hAnsi="Century Gothic"/>
                <w:color w:val="000000" w:themeColor="text1"/>
                <w:lang w:val="es-MX"/>
              </w:rPr>
            </w:pPr>
            <w:r w:rsidRPr="00392FA3">
              <w:rPr>
                <w:rFonts w:ascii="Century Gothic" w:hAnsi="Century Gothic"/>
                <w:color w:val="000000" w:themeColor="text1"/>
                <w:lang w:val="es-MX"/>
              </w:rPr>
              <w:t>Taller</w:t>
            </w:r>
            <w:r w:rsidR="00E94B44" w:rsidRPr="00392FA3">
              <w:rPr>
                <w:rFonts w:ascii="Century Gothic" w:hAnsi="Century Gothic"/>
                <w:color w:val="000000" w:themeColor="text1"/>
                <w:lang w:val="es-MX"/>
              </w:rPr>
              <w:t>es de inducción del Plan Covid-19</w:t>
            </w:r>
          </w:p>
          <w:p w14:paraId="340D1A81" w14:textId="77777777" w:rsidR="00E94B44" w:rsidRPr="00392FA3" w:rsidRDefault="00E94B44" w:rsidP="00E34091">
            <w:pPr>
              <w:jc w:val="both"/>
              <w:rPr>
                <w:rFonts w:ascii="Century Gothic" w:hAnsi="Century Gothic"/>
                <w:color w:val="000000" w:themeColor="text1"/>
                <w:lang w:val="es-MX"/>
              </w:rPr>
            </w:pPr>
          </w:p>
          <w:p w14:paraId="75BE9828" w14:textId="77777777" w:rsidR="009C530E" w:rsidRPr="00392FA3" w:rsidRDefault="00E94B44" w:rsidP="00E34091">
            <w:pPr>
              <w:jc w:val="both"/>
              <w:rPr>
                <w:rFonts w:ascii="Century Gothic" w:hAnsi="Century Gothic"/>
                <w:color w:val="000000" w:themeColor="text1"/>
                <w:lang w:val="es-MX"/>
              </w:rPr>
            </w:pPr>
            <w:r w:rsidRPr="00392FA3">
              <w:rPr>
                <w:rFonts w:ascii="Century Gothic" w:hAnsi="Century Gothic"/>
                <w:color w:val="000000" w:themeColor="text1"/>
                <w:lang w:val="es-MX"/>
              </w:rPr>
              <w:t xml:space="preserve">A través de talleres, charlas de inducción de plan covid-19 y socialización de los protocolos de higiene, desinfección y sanitización. </w:t>
            </w:r>
          </w:p>
          <w:p w14:paraId="2BE039CF" w14:textId="77777777" w:rsidR="00E94B44" w:rsidRPr="00392FA3" w:rsidRDefault="00E94B44" w:rsidP="00E34091">
            <w:pPr>
              <w:jc w:val="both"/>
              <w:rPr>
                <w:rFonts w:ascii="Century Gothic" w:hAnsi="Century Gothic"/>
                <w:color w:val="000000" w:themeColor="text1"/>
                <w:lang w:val="es-MX"/>
              </w:rPr>
            </w:pPr>
            <w:r w:rsidRPr="00392FA3">
              <w:rPr>
                <w:rFonts w:ascii="Century Gothic" w:hAnsi="Century Gothic"/>
                <w:color w:val="000000" w:themeColor="text1"/>
                <w:lang w:val="es-MX"/>
              </w:rPr>
              <w:t>Estos talleres se llevaran a cabo de manera online</w:t>
            </w:r>
            <w:r w:rsidR="00B71AE6">
              <w:rPr>
                <w:rFonts w:ascii="Century Gothic" w:hAnsi="Century Gothic"/>
                <w:color w:val="000000" w:themeColor="text1"/>
                <w:lang w:val="es-MX"/>
              </w:rPr>
              <w:t xml:space="preserve"> o presencial, </w:t>
            </w:r>
            <w:r w:rsidRPr="00392FA3">
              <w:rPr>
                <w:rFonts w:ascii="Century Gothic" w:hAnsi="Century Gothic"/>
                <w:color w:val="000000" w:themeColor="text1"/>
                <w:lang w:val="es-MX"/>
              </w:rPr>
              <w:t xml:space="preserve"> antes </w:t>
            </w:r>
            <w:r w:rsidR="00FD3BC1">
              <w:rPr>
                <w:rFonts w:ascii="Century Gothic" w:hAnsi="Century Gothic"/>
                <w:color w:val="000000" w:themeColor="text1"/>
                <w:lang w:val="es-MX"/>
              </w:rPr>
              <w:t xml:space="preserve">del inicio </w:t>
            </w:r>
            <w:r w:rsidR="00670988">
              <w:rPr>
                <w:rFonts w:ascii="Century Gothic" w:hAnsi="Century Gothic"/>
                <w:color w:val="000000" w:themeColor="text1"/>
                <w:lang w:val="es-MX"/>
              </w:rPr>
              <w:t xml:space="preserve">del año </w:t>
            </w:r>
            <w:r w:rsidR="00FD3BC1">
              <w:rPr>
                <w:rFonts w:ascii="Century Gothic" w:hAnsi="Century Gothic"/>
                <w:color w:val="000000" w:themeColor="text1"/>
                <w:lang w:val="es-MX"/>
              </w:rPr>
              <w:t>académico.</w:t>
            </w:r>
          </w:p>
          <w:p w14:paraId="541676AA" w14:textId="77777777" w:rsidR="00E94B44" w:rsidRPr="00392FA3" w:rsidRDefault="00FD3BC1" w:rsidP="00E34091">
            <w:pPr>
              <w:jc w:val="both"/>
              <w:rPr>
                <w:rFonts w:ascii="Century Gothic" w:hAnsi="Century Gothic"/>
                <w:color w:val="000000" w:themeColor="text1"/>
                <w:lang w:val="es-MX"/>
              </w:rPr>
            </w:pPr>
            <w:r w:rsidRPr="00392FA3">
              <w:rPr>
                <w:rFonts w:ascii="Century Gothic" w:hAnsi="Century Gothic"/>
                <w:color w:val="000000" w:themeColor="text1"/>
                <w:lang w:val="es-MX"/>
              </w:rPr>
              <w:t>Estos</w:t>
            </w:r>
            <w:r w:rsidR="00E94B44" w:rsidRPr="00392FA3">
              <w:rPr>
                <w:rFonts w:ascii="Century Gothic" w:hAnsi="Century Gothic"/>
                <w:color w:val="000000" w:themeColor="text1"/>
                <w:lang w:val="es-MX"/>
              </w:rPr>
              <w:t xml:space="preserve"> talleres serán dirigidos por parte del equipo directivo del establecimiento. </w:t>
            </w:r>
          </w:p>
          <w:p w14:paraId="7CD347FF" w14:textId="77777777" w:rsidR="0027667A" w:rsidRPr="005F1C3B" w:rsidRDefault="0027667A" w:rsidP="009C530E">
            <w:pPr>
              <w:jc w:val="both"/>
              <w:rPr>
                <w:rFonts w:ascii="Century Gothic" w:hAnsi="Century Gothic"/>
                <w:lang w:val="es-MX"/>
              </w:rPr>
            </w:pPr>
          </w:p>
        </w:tc>
      </w:tr>
    </w:tbl>
    <w:p w14:paraId="0DA92064" w14:textId="77777777" w:rsidR="0027667A" w:rsidRDefault="0027667A" w:rsidP="00E34091">
      <w:pPr>
        <w:jc w:val="both"/>
        <w:rPr>
          <w:rFonts w:ascii="Century Gothic" w:hAnsi="Century Gothic"/>
          <w:lang w:val="es-MX"/>
        </w:rPr>
      </w:pPr>
    </w:p>
    <w:p w14:paraId="2C4C4816" w14:textId="77777777" w:rsidR="00D26318" w:rsidRDefault="00D26318" w:rsidP="00E34091">
      <w:pPr>
        <w:jc w:val="both"/>
        <w:rPr>
          <w:rFonts w:ascii="Century Gothic" w:hAnsi="Century Gothic"/>
          <w:lang w:val="es-MX"/>
        </w:rPr>
      </w:pPr>
      <w:r>
        <w:rPr>
          <w:rFonts w:ascii="Century Gothic" w:hAnsi="Century Gothic"/>
          <w:lang w:val="es-MX"/>
        </w:rPr>
        <w:t>7.- Comunicación a la comunidad educativa.</w:t>
      </w:r>
    </w:p>
    <w:p w14:paraId="057650D5" w14:textId="77777777" w:rsidR="00D26318" w:rsidRDefault="00D26318" w:rsidP="00E34091">
      <w:pPr>
        <w:jc w:val="both"/>
        <w:rPr>
          <w:rFonts w:ascii="Century Gothic" w:hAnsi="Century Gothic"/>
          <w:lang w:val="es-MX"/>
        </w:rPr>
      </w:pPr>
      <w:r>
        <w:rPr>
          <w:rFonts w:ascii="Century Gothic" w:hAnsi="Century Gothic"/>
          <w:lang w:val="es-MX"/>
        </w:rPr>
        <w:t>Describa como se informará a la comunidad educativa las rutinas y protocolos a implementar para el funcionamiento del establecimiento en 2021, y de qué manera se abordará la comunicación permanente. En este paso es importante acoger y brindar tranquilidad a las familias, comunicando con claridad todas las medidas adoptadas.</w:t>
      </w:r>
    </w:p>
    <w:tbl>
      <w:tblPr>
        <w:tblStyle w:val="Tablaconcuadrcula"/>
        <w:tblW w:w="0" w:type="auto"/>
        <w:tblLook w:val="04A0" w:firstRow="1" w:lastRow="0" w:firstColumn="1" w:lastColumn="0" w:noHBand="0" w:noVBand="1"/>
      </w:tblPr>
      <w:tblGrid>
        <w:gridCol w:w="8779"/>
      </w:tblGrid>
      <w:tr w:rsidR="0027667A" w14:paraId="557C335A" w14:textId="77777777" w:rsidTr="0027667A">
        <w:tc>
          <w:tcPr>
            <w:tcW w:w="8779" w:type="dxa"/>
          </w:tcPr>
          <w:p w14:paraId="2707B0E1" w14:textId="77777777" w:rsidR="0079079D" w:rsidRDefault="0079079D" w:rsidP="00501E29">
            <w:pPr>
              <w:jc w:val="both"/>
              <w:rPr>
                <w:rFonts w:ascii="Century Gothic" w:hAnsi="Century Gothic"/>
              </w:rPr>
            </w:pPr>
          </w:p>
          <w:p w14:paraId="6D1975BC" w14:textId="77777777" w:rsidR="00E21F6E" w:rsidRDefault="00E21F6E" w:rsidP="00E21F6E">
            <w:pPr>
              <w:jc w:val="both"/>
              <w:rPr>
                <w:rFonts w:ascii="Century Gothic" w:hAnsi="Century Gothic"/>
              </w:rPr>
            </w:pPr>
            <w:r>
              <w:rPr>
                <w:rFonts w:ascii="Century Gothic" w:hAnsi="Century Gothic"/>
              </w:rPr>
              <w:t>A</w:t>
            </w:r>
            <w:r w:rsidR="00501E29">
              <w:rPr>
                <w:rFonts w:ascii="Century Gothic" w:hAnsi="Century Gothic"/>
              </w:rPr>
              <w:t xml:space="preserve"> toda la comunidad educativa</w:t>
            </w:r>
            <w:r w:rsidR="00501E29" w:rsidRPr="007C2660">
              <w:rPr>
                <w:rFonts w:ascii="Century Gothic" w:hAnsi="Century Gothic"/>
              </w:rPr>
              <w:t xml:space="preserve"> respecto de los protocolos establecidos para el funcionamiento del centro educacional en contexto Covid-19, </w:t>
            </w:r>
            <w:r w:rsidRPr="007C2660">
              <w:rPr>
                <w:rFonts w:ascii="Century Gothic" w:hAnsi="Century Gothic"/>
              </w:rPr>
              <w:t xml:space="preserve">Se comunicará </w:t>
            </w:r>
            <w:r>
              <w:rPr>
                <w:rFonts w:ascii="Century Gothic" w:hAnsi="Century Gothic"/>
              </w:rPr>
              <w:t>a través de:</w:t>
            </w:r>
          </w:p>
          <w:p w14:paraId="04C6B0E0" w14:textId="77777777" w:rsidR="0027667A" w:rsidRDefault="00E21F6E" w:rsidP="00E21F6E">
            <w:pPr>
              <w:jc w:val="both"/>
              <w:rPr>
                <w:rFonts w:ascii="Century Gothic" w:hAnsi="Century Gothic"/>
                <w:lang w:val="es-MX"/>
              </w:rPr>
            </w:pPr>
            <w:r>
              <w:rPr>
                <w:rFonts w:ascii="Century Gothic" w:hAnsi="Century Gothic"/>
              </w:rPr>
              <w:t xml:space="preserve">Correos electrónicos personales y de los estudiantes, se subirá la información a la página web, </w:t>
            </w:r>
            <w:r w:rsidR="00501E29" w:rsidRPr="007C2660">
              <w:rPr>
                <w:rFonts w:ascii="Century Gothic" w:hAnsi="Century Gothic"/>
              </w:rPr>
              <w:t>cómo también se dispondrán de afiches informativos en diferentes lugares del establecimiento (</w:t>
            </w:r>
            <w:r w:rsidR="00501E29">
              <w:rPr>
                <w:rFonts w:ascii="Century Gothic" w:hAnsi="Century Gothic"/>
              </w:rPr>
              <w:t>fichero técnico</w:t>
            </w:r>
            <w:r w:rsidR="00501E29" w:rsidRPr="007C2660">
              <w:rPr>
                <w:rFonts w:ascii="Century Gothic" w:hAnsi="Century Gothic"/>
              </w:rPr>
              <w:t xml:space="preserve">, sala de profesores, baños, pasillos, </w:t>
            </w:r>
            <w:proofErr w:type="spellStart"/>
            <w:r w:rsidR="00501E29" w:rsidRPr="007C2660">
              <w:rPr>
                <w:rFonts w:ascii="Century Gothic" w:hAnsi="Century Gothic"/>
              </w:rPr>
              <w:t>etc</w:t>
            </w:r>
            <w:proofErr w:type="spellEnd"/>
            <w:r>
              <w:rPr>
                <w:rFonts w:ascii="Century Gothic" w:hAnsi="Century Gothic"/>
              </w:rPr>
              <w:t>)</w:t>
            </w:r>
          </w:p>
        </w:tc>
      </w:tr>
    </w:tbl>
    <w:p w14:paraId="18CAE375" w14:textId="77777777" w:rsidR="0027667A" w:rsidRDefault="0027667A" w:rsidP="00E34091">
      <w:pPr>
        <w:jc w:val="both"/>
        <w:rPr>
          <w:rFonts w:ascii="Century Gothic" w:hAnsi="Century Gothic"/>
          <w:lang w:val="es-MX"/>
        </w:rPr>
      </w:pPr>
    </w:p>
    <w:p w14:paraId="3A84B83A" w14:textId="77777777" w:rsidR="00D26318" w:rsidRDefault="00D26318" w:rsidP="00E34091">
      <w:pPr>
        <w:jc w:val="both"/>
        <w:rPr>
          <w:rFonts w:ascii="Century Gothic" w:hAnsi="Century Gothic"/>
          <w:lang w:val="es-MX"/>
        </w:rPr>
      </w:pPr>
      <w:r>
        <w:rPr>
          <w:rFonts w:ascii="Century Gothic" w:hAnsi="Century Gothic"/>
          <w:lang w:val="es-MX"/>
        </w:rPr>
        <w:t>8.- Otras medidas o acciones.</w:t>
      </w:r>
    </w:p>
    <w:p w14:paraId="109C4FCE" w14:textId="77777777" w:rsidR="00D26318" w:rsidRDefault="00D26318" w:rsidP="00E34091">
      <w:pPr>
        <w:jc w:val="both"/>
        <w:rPr>
          <w:rFonts w:ascii="Century Gothic" w:hAnsi="Century Gothic"/>
          <w:lang w:val="es-MX"/>
        </w:rPr>
      </w:pPr>
      <w:r>
        <w:rPr>
          <w:rFonts w:ascii="Century Gothic" w:hAnsi="Century Gothic"/>
          <w:lang w:val="es-MX"/>
        </w:rPr>
        <w:t>Señale brevemente cualquier otra medida o estrategia para implementará el establecimiento para un funcionamiento adecuado durante el año escolar 2021. Respuesta (opcional)</w:t>
      </w:r>
    </w:p>
    <w:tbl>
      <w:tblPr>
        <w:tblStyle w:val="Tablaconcuadrcula"/>
        <w:tblW w:w="0" w:type="auto"/>
        <w:tblLook w:val="04A0" w:firstRow="1" w:lastRow="0" w:firstColumn="1" w:lastColumn="0" w:noHBand="0" w:noVBand="1"/>
      </w:tblPr>
      <w:tblGrid>
        <w:gridCol w:w="8779"/>
      </w:tblGrid>
      <w:tr w:rsidR="0027667A" w14:paraId="7F884E71" w14:textId="77777777" w:rsidTr="0027667A">
        <w:tc>
          <w:tcPr>
            <w:tcW w:w="8779" w:type="dxa"/>
          </w:tcPr>
          <w:p w14:paraId="57AE574B" w14:textId="77777777" w:rsidR="00D46A4F" w:rsidRDefault="00D46A4F" w:rsidP="00D46A4F">
            <w:pPr>
              <w:jc w:val="both"/>
              <w:rPr>
                <w:rFonts w:ascii="Century Gothic" w:hAnsi="Century Gothic"/>
                <w:lang w:val="es-MX"/>
              </w:rPr>
            </w:pPr>
            <w:r>
              <w:rPr>
                <w:rFonts w:ascii="Century Gothic" w:hAnsi="Century Gothic"/>
                <w:lang w:val="es-MX"/>
              </w:rPr>
              <w:t>Difusión a través de Talleres a la comunidad educativa.</w:t>
            </w:r>
          </w:p>
          <w:p w14:paraId="5657C0B2" w14:textId="77777777" w:rsidR="0027667A" w:rsidRDefault="00D46A4F" w:rsidP="00D46A4F">
            <w:pPr>
              <w:jc w:val="both"/>
              <w:rPr>
                <w:rFonts w:ascii="Century Gothic" w:hAnsi="Century Gothic"/>
                <w:lang w:val="es-MX"/>
              </w:rPr>
            </w:pPr>
            <w:r>
              <w:rPr>
                <w:rFonts w:ascii="Century Gothic" w:hAnsi="Century Gothic"/>
                <w:lang w:val="es-MX"/>
              </w:rPr>
              <w:t xml:space="preserve">Capsulas educativas </w:t>
            </w:r>
            <w:proofErr w:type="spellStart"/>
            <w:r>
              <w:rPr>
                <w:rFonts w:ascii="Century Gothic" w:hAnsi="Century Gothic"/>
                <w:lang w:val="es-MX"/>
              </w:rPr>
              <w:t>covid</w:t>
            </w:r>
            <w:proofErr w:type="spellEnd"/>
            <w:r>
              <w:rPr>
                <w:rFonts w:ascii="Century Gothic" w:hAnsi="Century Gothic"/>
                <w:lang w:val="es-MX"/>
              </w:rPr>
              <w:t xml:space="preserve"> 19 y protocolos a la página web para socializar al inicio del año escolar el plan de seguridad.</w:t>
            </w:r>
          </w:p>
        </w:tc>
      </w:tr>
    </w:tbl>
    <w:p w14:paraId="2B3646D4" w14:textId="77777777" w:rsidR="0027667A" w:rsidRDefault="0027667A" w:rsidP="00E34091">
      <w:pPr>
        <w:jc w:val="both"/>
        <w:rPr>
          <w:rFonts w:ascii="Century Gothic" w:hAnsi="Century Gothic"/>
          <w:lang w:val="es-MX"/>
        </w:rPr>
      </w:pPr>
    </w:p>
    <w:p w14:paraId="5C47FD91" w14:textId="77777777" w:rsidR="00D26318" w:rsidRDefault="00D26318" w:rsidP="00E34091">
      <w:pPr>
        <w:jc w:val="both"/>
        <w:rPr>
          <w:rFonts w:ascii="Century Gothic" w:hAnsi="Century Gothic"/>
          <w:lang w:val="es-MX"/>
        </w:rPr>
      </w:pPr>
      <w:r>
        <w:rPr>
          <w:rFonts w:ascii="Century Gothic" w:hAnsi="Century Gothic"/>
          <w:lang w:val="es-MX"/>
        </w:rPr>
        <w:t>ORGANIZACIÓN DEL CALENDARIO ESCOLAR.</w:t>
      </w:r>
    </w:p>
    <w:p w14:paraId="50D7999D" w14:textId="77777777" w:rsidR="00D26318" w:rsidRDefault="00D26318" w:rsidP="00E34091">
      <w:pPr>
        <w:jc w:val="both"/>
        <w:rPr>
          <w:rFonts w:ascii="Century Gothic" w:hAnsi="Century Gothic"/>
          <w:lang w:val="es-MX"/>
        </w:rPr>
      </w:pPr>
      <w:r>
        <w:rPr>
          <w:rFonts w:ascii="Century Gothic" w:hAnsi="Century Gothic"/>
          <w:lang w:val="es-MX"/>
        </w:rPr>
        <w:t xml:space="preserve">9.- </w:t>
      </w:r>
      <w:r w:rsidR="00E34091">
        <w:rPr>
          <w:rFonts w:ascii="Century Gothic" w:hAnsi="Century Gothic"/>
          <w:lang w:val="es-MX"/>
        </w:rPr>
        <w:t>Organización del calendario escolar.</w:t>
      </w:r>
    </w:p>
    <w:p w14:paraId="7A2CF220" w14:textId="77777777" w:rsidR="00E34091" w:rsidRDefault="00E34091" w:rsidP="00E34091">
      <w:pPr>
        <w:jc w:val="both"/>
        <w:rPr>
          <w:rFonts w:ascii="Century Gothic" w:hAnsi="Century Gothic"/>
          <w:lang w:val="es-MX"/>
        </w:rPr>
      </w:pPr>
      <w:r>
        <w:rPr>
          <w:rFonts w:ascii="Century Gothic" w:hAnsi="Century Gothic"/>
          <w:lang w:val="es-MX"/>
        </w:rPr>
        <w:t>Para el año escolar 2021 se recomienda al sistema escolar, la adopción de un régimen trimestral de organización del año escolar. Esta sugerencia se basa principalmente en que dicho sistema otorga mayor agilidad</w:t>
      </w:r>
      <w:r w:rsidR="002B24B4">
        <w:rPr>
          <w:rFonts w:ascii="Century Gothic" w:hAnsi="Century Gothic"/>
          <w:lang w:val="es-MX"/>
        </w:rPr>
        <w:t xml:space="preserve"> y flexibilidad, permitiendo monitorear durante 3 ciclos completos los avances curriculares e implementar planes de acompañamientos más precisos a estudiantes con mayor </w:t>
      </w:r>
      <w:r w:rsidR="002B24B4">
        <w:rPr>
          <w:rFonts w:ascii="Century Gothic" w:hAnsi="Century Gothic"/>
          <w:lang w:val="es-MX"/>
        </w:rPr>
        <w:lastRenderedPageBreak/>
        <w:t>rezago escolar y riesgo de deserción. Sin perjuicio de lo anterior, los establecimientos podrán optar por un régimen semestral.</w:t>
      </w:r>
    </w:p>
    <w:p w14:paraId="2951AA84" w14:textId="77777777" w:rsidR="002B24B4" w:rsidRDefault="002B24B4" w:rsidP="00E34091">
      <w:pPr>
        <w:jc w:val="both"/>
        <w:rPr>
          <w:rFonts w:ascii="Century Gothic" w:hAnsi="Century Gothic"/>
          <w:lang w:val="es-MX"/>
        </w:rPr>
      </w:pPr>
      <w:r>
        <w:rPr>
          <w:rFonts w:ascii="Century Gothic" w:hAnsi="Century Gothic"/>
          <w:lang w:val="es-MX"/>
        </w:rPr>
        <w:t>Su establecimiento organizara el año escolar de manera:</w:t>
      </w:r>
    </w:p>
    <w:p w14:paraId="3D074B37" w14:textId="77777777" w:rsidR="002B24B4" w:rsidRDefault="002B24B4" w:rsidP="00E34091">
      <w:pPr>
        <w:jc w:val="both"/>
        <w:rPr>
          <w:rFonts w:ascii="Century Gothic" w:hAnsi="Century Gothic"/>
          <w:lang w:val="es-MX"/>
        </w:rPr>
      </w:pPr>
      <w:r>
        <w:rPr>
          <w:rFonts w:ascii="Century Gothic" w:hAnsi="Century Gothic"/>
          <w:lang w:val="es-MX"/>
        </w:rPr>
        <w:t>----- semestral</w:t>
      </w:r>
    </w:p>
    <w:p w14:paraId="5BDD5ED6" w14:textId="77777777" w:rsidR="002B24B4" w:rsidRPr="002B6CDD" w:rsidRDefault="002B24B4" w:rsidP="00E34091">
      <w:pPr>
        <w:jc w:val="both"/>
        <w:rPr>
          <w:rFonts w:ascii="Century Gothic" w:hAnsi="Century Gothic"/>
          <w:b/>
          <w:lang w:val="es-MX"/>
        </w:rPr>
      </w:pPr>
      <w:r w:rsidRPr="002B6CDD">
        <w:rPr>
          <w:rFonts w:ascii="Century Gothic" w:hAnsi="Century Gothic"/>
          <w:b/>
          <w:lang w:val="es-MX"/>
        </w:rPr>
        <w:t>___</w:t>
      </w:r>
      <w:proofErr w:type="spellStart"/>
      <w:r w:rsidR="00AA0864" w:rsidRPr="002B6CDD">
        <w:rPr>
          <w:rFonts w:ascii="Century Gothic" w:hAnsi="Century Gothic"/>
          <w:b/>
          <w:lang w:val="es-MX"/>
        </w:rPr>
        <w:t>x</w:t>
      </w:r>
      <w:r w:rsidRPr="002B6CDD">
        <w:rPr>
          <w:rFonts w:ascii="Century Gothic" w:hAnsi="Century Gothic"/>
          <w:b/>
          <w:lang w:val="es-MX"/>
        </w:rPr>
        <w:t>_trimestral</w:t>
      </w:r>
      <w:proofErr w:type="spellEnd"/>
      <w:r w:rsidRPr="002B6CDD">
        <w:rPr>
          <w:rFonts w:ascii="Century Gothic" w:hAnsi="Century Gothic"/>
          <w:b/>
          <w:lang w:val="es-MX"/>
        </w:rPr>
        <w:t>.</w:t>
      </w:r>
    </w:p>
    <w:p w14:paraId="568C1A1F" w14:textId="77777777" w:rsidR="00E34091" w:rsidRDefault="00E34091" w:rsidP="00E34091">
      <w:pPr>
        <w:jc w:val="both"/>
        <w:rPr>
          <w:rFonts w:ascii="Century Gothic" w:hAnsi="Century Gothic"/>
          <w:lang w:val="es-MX"/>
        </w:rPr>
      </w:pPr>
    </w:p>
    <w:p w14:paraId="57D3040E" w14:textId="77777777" w:rsidR="006348BD" w:rsidRPr="00F01C87" w:rsidRDefault="006348BD" w:rsidP="00E34091">
      <w:pPr>
        <w:jc w:val="both"/>
        <w:rPr>
          <w:rFonts w:ascii="Century Gothic" w:hAnsi="Century Gothic"/>
          <w:lang w:val="es-MX"/>
        </w:rPr>
      </w:pPr>
    </w:p>
    <w:p w14:paraId="554F8366" w14:textId="77777777" w:rsidR="000161D3" w:rsidRDefault="000161D3" w:rsidP="00E34091">
      <w:pPr>
        <w:jc w:val="both"/>
        <w:rPr>
          <w:rFonts w:ascii="Century Gothic" w:hAnsi="Century Gothic"/>
          <w:lang w:val="es-MX"/>
        </w:rPr>
      </w:pPr>
    </w:p>
    <w:p w14:paraId="6670B2A0" w14:textId="77777777" w:rsidR="001B656D" w:rsidRDefault="001B656D" w:rsidP="00E34091">
      <w:pPr>
        <w:jc w:val="both"/>
        <w:rPr>
          <w:rFonts w:ascii="Century Gothic" w:hAnsi="Century Gothic"/>
          <w:lang w:val="es-MX"/>
        </w:rPr>
      </w:pPr>
    </w:p>
    <w:p w14:paraId="0C818469" w14:textId="77777777" w:rsidR="001B656D" w:rsidRDefault="001B656D" w:rsidP="00E34091">
      <w:pPr>
        <w:jc w:val="both"/>
        <w:rPr>
          <w:rFonts w:ascii="Century Gothic" w:hAnsi="Century Gothic"/>
          <w:lang w:val="es-MX"/>
        </w:rPr>
      </w:pPr>
    </w:p>
    <w:p w14:paraId="5FC17347" w14:textId="77777777" w:rsidR="001B656D" w:rsidRDefault="001B656D" w:rsidP="00E34091">
      <w:pPr>
        <w:jc w:val="both"/>
        <w:rPr>
          <w:rFonts w:ascii="Century Gothic" w:hAnsi="Century Gothic"/>
          <w:lang w:val="es-MX"/>
        </w:rPr>
      </w:pPr>
    </w:p>
    <w:p w14:paraId="1B706168" w14:textId="77777777" w:rsidR="001B656D" w:rsidRDefault="001B656D" w:rsidP="00E34091">
      <w:pPr>
        <w:jc w:val="both"/>
        <w:rPr>
          <w:rFonts w:ascii="Century Gothic" w:hAnsi="Century Gothic"/>
          <w:lang w:val="es-MX"/>
        </w:rPr>
      </w:pPr>
    </w:p>
    <w:p w14:paraId="41559ADD" w14:textId="77777777" w:rsidR="001B656D" w:rsidRDefault="001B656D" w:rsidP="00E34091">
      <w:pPr>
        <w:jc w:val="both"/>
        <w:rPr>
          <w:rFonts w:ascii="Century Gothic" w:hAnsi="Century Gothic"/>
          <w:lang w:val="es-MX"/>
        </w:rPr>
      </w:pPr>
    </w:p>
    <w:p w14:paraId="0C22E016" w14:textId="77777777" w:rsidR="001B656D" w:rsidRDefault="001B656D" w:rsidP="00E34091">
      <w:pPr>
        <w:jc w:val="both"/>
        <w:rPr>
          <w:rFonts w:ascii="Century Gothic" w:hAnsi="Century Gothic"/>
          <w:lang w:val="es-MX"/>
        </w:rPr>
      </w:pPr>
    </w:p>
    <w:p w14:paraId="30FB70A1" w14:textId="77777777" w:rsidR="009C6763" w:rsidRDefault="009C6763" w:rsidP="00E34091">
      <w:pPr>
        <w:jc w:val="both"/>
        <w:rPr>
          <w:rFonts w:ascii="Century Gothic" w:hAnsi="Century Gothic"/>
          <w:lang w:val="es-MX"/>
        </w:rPr>
      </w:pPr>
    </w:p>
    <w:p w14:paraId="391C92A7" w14:textId="77777777" w:rsidR="009C6763" w:rsidRDefault="009C6763" w:rsidP="00E34091">
      <w:pPr>
        <w:jc w:val="both"/>
        <w:rPr>
          <w:rFonts w:ascii="Century Gothic" w:hAnsi="Century Gothic"/>
          <w:lang w:val="es-MX"/>
        </w:rPr>
      </w:pPr>
    </w:p>
    <w:p w14:paraId="1832D30F" w14:textId="77777777" w:rsidR="009C6763" w:rsidRDefault="009C6763" w:rsidP="00E34091">
      <w:pPr>
        <w:jc w:val="both"/>
        <w:rPr>
          <w:rFonts w:ascii="Century Gothic" w:hAnsi="Century Gothic"/>
          <w:lang w:val="es-MX"/>
        </w:rPr>
      </w:pPr>
    </w:p>
    <w:p w14:paraId="70D79760" w14:textId="77777777" w:rsidR="009C6763" w:rsidRDefault="009C6763" w:rsidP="00E34091">
      <w:pPr>
        <w:jc w:val="both"/>
        <w:rPr>
          <w:rFonts w:ascii="Century Gothic" w:hAnsi="Century Gothic"/>
          <w:lang w:val="es-MX"/>
        </w:rPr>
      </w:pPr>
    </w:p>
    <w:p w14:paraId="19D72F2B" w14:textId="77777777" w:rsidR="009C6763" w:rsidRDefault="009C6763" w:rsidP="00E34091">
      <w:pPr>
        <w:jc w:val="both"/>
        <w:rPr>
          <w:rFonts w:ascii="Century Gothic" w:hAnsi="Century Gothic"/>
          <w:lang w:val="es-MX"/>
        </w:rPr>
      </w:pPr>
    </w:p>
    <w:p w14:paraId="6F3950AC" w14:textId="77777777" w:rsidR="009C6763" w:rsidRDefault="009C6763" w:rsidP="00E34091">
      <w:pPr>
        <w:jc w:val="both"/>
        <w:rPr>
          <w:rFonts w:ascii="Century Gothic" w:hAnsi="Century Gothic"/>
          <w:lang w:val="es-MX"/>
        </w:rPr>
      </w:pPr>
    </w:p>
    <w:p w14:paraId="04D8BE57" w14:textId="77777777" w:rsidR="009C6763" w:rsidRDefault="009C6763" w:rsidP="00E34091">
      <w:pPr>
        <w:jc w:val="both"/>
        <w:rPr>
          <w:rFonts w:ascii="Century Gothic" w:hAnsi="Century Gothic"/>
          <w:lang w:val="es-MX"/>
        </w:rPr>
      </w:pPr>
    </w:p>
    <w:p w14:paraId="0A0AB9CB" w14:textId="77777777" w:rsidR="009C6763" w:rsidRDefault="009C6763" w:rsidP="00E34091">
      <w:pPr>
        <w:jc w:val="both"/>
        <w:rPr>
          <w:rFonts w:ascii="Century Gothic" w:hAnsi="Century Gothic"/>
          <w:lang w:val="es-MX"/>
        </w:rPr>
      </w:pPr>
    </w:p>
    <w:p w14:paraId="58865E56" w14:textId="77777777" w:rsidR="009C6763" w:rsidRDefault="009C6763" w:rsidP="00E34091">
      <w:pPr>
        <w:jc w:val="both"/>
        <w:rPr>
          <w:rFonts w:ascii="Century Gothic" w:hAnsi="Century Gothic"/>
          <w:lang w:val="es-MX"/>
        </w:rPr>
      </w:pPr>
    </w:p>
    <w:p w14:paraId="35DDEEEC" w14:textId="77777777" w:rsidR="009C6763" w:rsidRDefault="009C6763" w:rsidP="00E34091">
      <w:pPr>
        <w:jc w:val="both"/>
        <w:rPr>
          <w:rFonts w:ascii="Century Gothic" w:hAnsi="Century Gothic"/>
          <w:lang w:val="es-MX"/>
        </w:rPr>
      </w:pPr>
    </w:p>
    <w:p w14:paraId="1E2399DF" w14:textId="77777777" w:rsidR="009C6763" w:rsidRDefault="009C6763" w:rsidP="00E34091">
      <w:pPr>
        <w:jc w:val="both"/>
        <w:rPr>
          <w:rFonts w:ascii="Century Gothic" w:hAnsi="Century Gothic"/>
          <w:lang w:val="es-MX"/>
        </w:rPr>
      </w:pPr>
    </w:p>
    <w:p w14:paraId="56D2B416" w14:textId="77777777" w:rsidR="009C6763" w:rsidRDefault="009C6763" w:rsidP="00E34091">
      <w:pPr>
        <w:jc w:val="both"/>
        <w:rPr>
          <w:rFonts w:ascii="Century Gothic" w:hAnsi="Century Gothic"/>
          <w:lang w:val="es-MX"/>
        </w:rPr>
      </w:pPr>
    </w:p>
    <w:p w14:paraId="6C53930C" w14:textId="77777777" w:rsidR="009C6763" w:rsidRDefault="009C6763" w:rsidP="00E34091">
      <w:pPr>
        <w:jc w:val="both"/>
        <w:rPr>
          <w:rFonts w:ascii="Century Gothic" w:hAnsi="Century Gothic"/>
          <w:lang w:val="es-MX"/>
        </w:rPr>
      </w:pPr>
    </w:p>
    <w:p w14:paraId="5D3D1224" w14:textId="77777777" w:rsidR="009C6763" w:rsidRDefault="009C6763" w:rsidP="00E34091">
      <w:pPr>
        <w:jc w:val="both"/>
        <w:rPr>
          <w:rFonts w:ascii="Century Gothic" w:hAnsi="Century Gothic"/>
          <w:lang w:val="es-MX"/>
        </w:rPr>
      </w:pPr>
    </w:p>
    <w:p w14:paraId="0AEDE6BE" w14:textId="77777777" w:rsidR="009C6763" w:rsidRDefault="009C6763" w:rsidP="00E34091">
      <w:pPr>
        <w:jc w:val="both"/>
        <w:rPr>
          <w:rFonts w:ascii="Century Gothic" w:hAnsi="Century Gothic"/>
          <w:lang w:val="es-MX"/>
        </w:rPr>
      </w:pPr>
    </w:p>
    <w:p w14:paraId="63B9BD92" w14:textId="77777777" w:rsidR="009C6763" w:rsidRDefault="009C6763" w:rsidP="00E34091">
      <w:pPr>
        <w:jc w:val="both"/>
        <w:rPr>
          <w:rFonts w:ascii="Century Gothic" w:hAnsi="Century Gothic"/>
          <w:lang w:val="es-MX"/>
        </w:rPr>
      </w:pPr>
    </w:p>
    <w:p w14:paraId="67AA6CDE" w14:textId="77777777" w:rsidR="009C6763" w:rsidRDefault="009C6763" w:rsidP="00E34091">
      <w:pPr>
        <w:jc w:val="both"/>
        <w:rPr>
          <w:rFonts w:ascii="Century Gothic" w:hAnsi="Century Gothic"/>
          <w:lang w:val="es-MX"/>
        </w:rPr>
      </w:pPr>
    </w:p>
    <w:p w14:paraId="101F70E5" w14:textId="77777777" w:rsidR="009C6763" w:rsidRDefault="009C6763" w:rsidP="00E34091">
      <w:pPr>
        <w:jc w:val="both"/>
        <w:rPr>
          <w:rFonts w:ascii="Century Gothic" w:hAnsi="Century Gothic"/>
          <w:lang w:val="es-MX"/>
        </w:rPr>
      </w:pPr>
    </w:p>
    <w:p w14:paraId="213AB86A" w14:textId="77777777" w:rsidR="009C6763" w:rsidRDefault="009C6763" w:rsidP="00E34091">
      <w:pPr>
        <w:jc w:val="both"/>
        <w:rPr>
          <w:rFonts w:ascii="Century Gothic" w:hAnsi="Century Gothic"/>
          <w:lang w:val="es-MX"/>
        </w:rPr>
      </w:pPr>
    </w:p>
    <w:p w14:paraId="64C18F53" w14:textId="77777777" w:rsidR="009C6763" w:rsidRDefault="009C6763" w:rsidP="00E34091">
      <w:pPr>
        <w:jc w:val="both"/>
        <w:rPr>
          <w:rFonts w:ascii="Century Gothic" w:hAnsi="Century Gothic"/>
          <w:lang w:val="es-MX"/>
        </w:rPr>
      </w:pPr>
    </w:p>
    <w:p w14:paraId="70A454AB" w14:textId="77777777" w:rsidR="009C6763" w:rsidRDefault="009C6763" w:rsidP="00E34091">
      <w:pPr>
        <w:jc w:val="both"/>
        <w:rPr>
          <w:rFonts w:ascii="Century Gothic" w:hAnsi="Century Gothic"/>
          <w:lang w:val="es-MX"/>
        </w:rPr>
      </w:pPr>
    </w:p>
    <w:p w14:paraId="6B510513" w14:textId="77777777" w:rsidR="009C6763" w:rsidRDefault="009C6763" w:rsidP="00E34091">
      <w:pPr>
        <w:jc w:val="both"/>
        <w:rPr>
          <w:rFonts w:ascii="Century Gothic" w:hAnsi="Century Gothic"/>
          <w:lang w:val="es-MX"/>
        </w:rPr>
      </w:pPr>
    </w:p>
    <w:p w14:paraId="1E3CABE8" w14:textId="77777777" w:rsidR="009C6763" w:rsidRDefault="009C6763" w:rsidP="009C6763">
      <w:pPr>
        <w:jc w:val="center"/>
        <w:rPr>
          <w:rFonts w:ascii="Century Gothic" w:hAnsi="Century Gothic"/>
          <w:lang w:val="es-MX"/>
        </w:rPr>
      </w:pPr>
    </w:p>
    <w:p w14:paraId="189B9C74" w14:textId="77777777" w:rsidR="009C6763" w:rsidRDefault="009C6763" w:rsidP="00E34091">
      <w:pPr>
        <w:jc w:val="both"/>
        <w:rPr>
          <w:rFonts w:ascii="Century Gothic" w:hAnsi="Century Gothic"/>
          <w:lang w:val="es-MX"/>
        </w:rPr>
      </w:pPr>
    </w:p>
    <w:p w14:paraId="24CDD852" w14:textId="77777777" w:rsidR="009C6763" w:rsidRDefault="009C6763" w:rsidP="00E34091">
      <w:pPr>
        <w:jc w:val="both"/>
        <w:rPr>
          <w:rFonts w:ascii="Century Gothic" w:hAnsi="Century Gothic"/>
          <w:lang w:val="es-MX"/>
        </w:rPr>
      </w:pPr>
    </w:p>
    <w:p w14:paraId="07F094E3" w14:textId="77777777" w:rsidR="009C6763" w:rsidRDefault="009C6763" w:rsidP="00E34091">
      <w:pPr>
        <w:jc w:val="both"/>
        <w:rPr>
          <w:rFonts w:ascii="Century Gothic" w:hAnsi="Century Gothic"/>
          <w:lang w:val="es-MX"/>
        </w:rPr>
      </w:pPr>
    </w:p>
    <w:p w14:paraId="338C8CCD" w14:textId="77777777" w:rsidR="009C6763" w:rsidRDefault="009C6763" w:rsidP="00E34091">
      <w:pPr>
        <w:jc w:val="both"/>
        <w:rPr>
          <w:rFonts w:ascii="Century Gothic" w:hAnsi="Century Gothic"/>
          <w:lang w:val="es-MX"/>
        </w:rPr>
      </w:pPr>
    </w:p>
    <w:p w14:paraId="32026120" w14:textId="77777777" w:rsidR="009C6763" w:rsidRDefault="009C6763" w:rsidP="00E34091">
      <w:pPr>
        <w:jc w:val="both"/>
        <w:rPr>
          <w:rFonts w:ascii="Century Gothic" w:hAnsi="Century Gothic"/>
          <w:lang w:val="es-MX"/>
        </w:rPr>
      </w:pPr>
    </w:p>
    <w:p w14:paraId="2054DB7F" w14:textId="77777777" w:rsidR="009C6763" w:rsidRDefault="009C6763" w:rsidP="00E34091">
      <w:pPr>
        <w:jc w:val="both"/>
        <w:rPr>
          <w:rFonts w:ascii="Century Gothic" w:hAnsi="Century Gothic"/>
          <w:lang w:val="es-MX"/>
        </w:rPr>
      </w:pPr>
    </w:p>
    <w:p w14:paraId="72756CED" w14:textId="77777777" w:rsidR="009C6763" w:rsidRDefault="009C6763" w:rsidP="00E34091">
      <w:pPr>
        <w:jc w:val="both"/>
        <w:rPr>
          <w:rFonts w:ascii="Century Gothic" w:hAnsi="Century Gothic"/>
          <w:lang w:val="es-MX"/>
        </w:rPr>
      </w:pPr>
    </w:p>
    <w:p w14:paraId="1DE0BF7A" w14:textId="77777777" w:rsidR="009C6763" w:rsidRDefault="009C6763" w:rsidP="00E34091">
      <w:pPr>
        <w:jc w:val="both"/>
        <w:rPr>
          <w:rFonts w:ascii="Century Gothic" w:hAnsi="Century Gothic"/>
          <w:lang w:val="es-MX"/>
        </w:rPr>
      </w:pPr>
    </w:p>
    <w:p w14:paraId="521E7D11" w14:textId="77777777" w:rsidR="009C6763" w:rsidRDefault="009C6763" w:rsidP="00E34091">
      <w:pPr>
        <w:jc w:val="both"/>
        <w:rPr>
          <w:rFonts w:ascii="Century Gothic" w:hAnsi="Century Gothic"/>
          <w:lang w:val="es-MX"/>
        </w:rPr>
      </w:pPr>
    </w:p>
    <w:p w14:paraId="76B0D588" w14:textId="77777777" w:rsidR="009C6763" w:rsidRDefault="009C6763" w:rsidP="00E34091">
      <w:pPr>
        <w:jc w:val="both"/>
        <w:rPr>
          <w:rFonts w:ascii="Century Gothic" w:hAnsi="Century Gothic"/>
          <w:lang w:val="es-MX"/>
        </w:rPr>
      </w:pPr>
    </w:p>
    <w:p w14:paraId="78FCB2DF" w14:textId="77777777" w:rsidR="009C6763" w:rsidRDefault="009C6763" w:rsidP="00E34091">
      <w:pPr>
        <w:jc w:val="both"/>
        <w:rPr>
          <w:rFonts w:ascii="Century Gothic" w:hAnsi="Century Gothic"/>
          <w:lang w:val="es-MX"/>
        </w:rPr>
      </w:pPr>
    </w:p>
    <w:p w14:paraId="11670795" w14:textId="77777777" w:rsidR="009C6763" w:rsidRDefault="009C6763" w:rsidP="00E34091">
      <w:pPr>
        <w:jc w:val="both"/>
        <w:rPr>
          <w:rFonts w:ascii="Century Gothic" w:hAnsi="Century Gothic"/>
          <w:lang w:val="es-MX"/>
        </w:rPr>
      </w:pPr>
    </w:p>
    <w:p w14:paraId="389A8844" w14:textId="77777777" w:rsidR="009C6763" w:rsidRDefault="009C6763" w:rsidP="00E34091">
      <w:pPr>
        <w:jc w:val="both"/>
        <w:rPr>
          <w:rFonts w:ascii="Century Gothic" w:hAnsi="Century Gothic"/>
          <w:lang w:val="es-MX"/>
        </w:rPr>
      </w:pPr>
    </w:p>
    <w:p w14:paraId="1B6A67D4" w14:textId="77777777" w:rsidR="009C6763" w:rsidRDefault="009C6763" w:rsidP="00E34091">
      <w:pPr>
        <w:jc w:val="both"/>
        <w:rPr>
          <w:rFonts w:ascii="Century Gothic" w:hAnsi="Century Gothic"/>
          <w:lang w:val="es-MX"/>
        </w:rPr>
      </w:pPr>
    </w:p>
    <w:p w14:paraId="5C1E02A9" w14:textId="77777777" w:rsidR="009C6763" w:rsidRDefault="009C6763" w:rsidP="00E34091">
      <w:pPr>
        <w:jc w:val="both"/>
        <w:rPr>
          <w:rFonts w:ascii="Century Gothic" w:hAnsi="Century Gothic"/>
          <w:lang w:val="es-MX"/>
        </w:rPr>
      </w:pPr>
    </w:p>
    <w:p w14:paraId="0658F4A6" w14:textId="77777777" w:rsidR="009C6763" w:rsidRDefault="009C6763" w:rsidP="00E34091">
      <w:pPr>
        <w:jc w:val="both"/>
        <w:rPr>
          <w:rFonts w:ascii="Century Gothic" w:hAnsi="Century Gothic"/>
          <w:lang w:val="es-MX"/>
        </w:rPr>
      </w:pPr>
    </w:p>
    <w:p w14:paraId="1DAE4352" w14:textId="77777777" w:rsidR="009C6763" w:rsidRDefault="009C6763" w:rsidP="00E34091">
      <w:pPr>
        <w:jc w:val="both"/>
        <w:rPr>
          <w:rFonts w:ascii="Century Gothic" w:hAnsi="Century Gothic"/>
          <w:lang w:val="es-MX"/>
        </w:rPr>
      </w:pPr>
    </w:p>
    <w:p w14:paraId="4159716A" w14:textId="77777777" w:rsidR="009C6763" w:rsidRDefault="009C6763" w:rsidP="00E34091">
      <w:pPr>
        <w:jc w:val="both"/>
        <w:rPr>
          <w:rFonts w:ascii="Century Gothic" w:hAnsi="Century Gothic"/>
          <w:lang w:val="es-MX"/>
        </w:rPr>
      </w:pPr>
    </w:p>
    <w:p w14:paraId="1F60B412" w14:textId="77777777" w:rsidR="009C6763" w:rsidRDefault="009C6763" w:rsidP="00E34091">
      <w:pPr>
        <w:jc w:val="both"/>
        <w:rPr>
          <w:rFonts w:ascii="Century Gothic" w:hAnsi="Century Gothic"/>
          <w:lang w:val="es-MX"/>
        </w:rPr>
      </w:pPr>
    </w:p>
    <w:p w14:paraId="5BE8D1BB" w14:textId="77777777" w:rsidR="009C6763" w:rsidRDefault="009C6763" w:rsidP="00E34091">
      <w:pPr>
        <w:jc w:val="both"/>
        <w:rPr>
          <w:rFonts w:ascii="Century Gothic" w:hAnsi="Century Gothic"/>
          <w:lang w:val="es-MX"/>
        </w:rPr>
      </w:pPr>
    </w:p>
    <w:p w14:paraId="0DC2DFCF" w14:textId="77777777" w:rsidR="009C6763" w:rsidRDefault="009C6763" w:rsidP="00E34091">
      <w:pPr>
        <w:jc w:val="both"/>
        <w:rPr>
          <w:rFonts w:ascii="Century Gothic" w:hAnsi="Century Gothic"/>
          <w:lang w:val="es-MX"/>
        </w:rPr>
      </w:pPr>
    </w:p>
    <w:p w14:paraId="0810B8C2" w14:textId="77777777" w:rsidR="009C6763" w:rsidRDefault="009C6763" w:rsidP="00E34091">
      <w:pPr>
        <w:jc w:val="both"/>
        <w:rPr>
          <w:rFonts w:ascii="Century Gothic" w:hAnsi="Century Gothic"/>
          <w:lang w:val="es-MX"/>
        </w:rPr>
      </w:pPr>
    </w:p>
    <w:p w14:paraId="048C9291" w14:textId="77777777" w:rsidR="009C6763" w:rsidRDefault="009C6763" w:rsidP="00E34091">
      <w:pPr>
        <w:jc w:val="both"/>
        <w:rPr>
          <w:rFonts w:ascii="Century Gothic" w:hAnsi="Century Gothic"/>
          <w:lang w:val="es-MX"/>
        </w:rPr>
      </w:pPr>
    </w:p>
    <w:p w14:paraId="1FDF7EF9" w14:textId="77777777" w:rsidR="009C6763" w:rsidRDefault="009C6763" w:rsidP="00E34091">
      <w:pPr>
        <w:jc w:val="both"/>
        <w:rPr>
          <w:rFonts w:ascii="Century Gothic" w:hAnsi="Century Gothic"/>
          <w:lang w:val="es-MX"/>
        </w:rPr>
      </w:pPr>
    </w:p>
    <w:p w14:paraId="5C16D612" w14:textId="77777777" w:rsidR="009C6763" w:rsidRDefault="009C6763" w:rsidP="00E34091">
      <w:pPr>
        <w:jc w:val="both"/>
        <w:rPr>
          <w:rFonts w:ascii="Century Gothic" w:hAnsi="Century Gothic"/>
          <w:lang w:val="es-MX"/>
        </w:rPr>
      </w:pPr>
    </w:p>
    <w:p w14:paraId="731F528B" w14:textId="77777777" w:rsidR="009C6763" w:rsidRDefault="009C6763" w:rsidP="00E34091">
      <w:pPr>
        <w:jc w:val="both"/>
        <w:rPr>
          <w:rFonts w:ascii="Century Gothic" w:hAnsi="Century Gothic"/>
          <w:lang w:val="es-MX"/>
        </w:rPr>
      </w:pPr>
    </w:p>
    <w:p w14:paraId="13AE8ED1" w14:textId="77777777" w:rsidR="009C6763" w:rsidRDefault="009C6763" w:rsidP="00E34091">
      <w:pPr>
        <w:jc w:val="both"/>
        <w:rPr>
          <w:rFonts w:ascii="Century Gothic" w:hAnsi="Century Gothic"/>
          <w:lang w:val="es-MX"/>
        </w:rPr>
      </w:pPr>
    </w:p>
    <w:p w14:paraId="2AA9A631" w14:textId="77777777" w:rsidR="009C6763" w:rsidRDefault="009C6763" w:rsidP="00E34091">
      <w:pPr>
        <w:jc w:val="both"/>
        <w:rPr>
          <w:rFonts w:ascii="Century Gothic" w:hAnsi="Century Gothic"/>
          <w:lang w:val="es-MX"/>
        </w:rPr>
      </w:pPr>
    </w:p>
    <w:p w14:paraId="49597D77" w14:textId="77777777" w:rsidR="009C6763" w:rsidRDefault="009C6763" w:rsidP="00E34091">
      <w:pPr>
        <w:jc w:val="both"/>
        <w:rPr>
          <w:rFonts w:ascii="Century Gothic" w:hAnsi="Century Gothic"/>
          <w:lang w:val="es-MX"/>
        </w:rPr>
      </w:pPr>
    </w:p>
    <w:p w14:paraId="092F2C01" w14:textId="77777777" w:rsidR="009C6763" w:rsidRDefault="009C6763" w:rsidP="00E34091">
      <w:pPr>
        <w:jc w:val="both"/>
        <w:rPr>
          <w:rFonts w:ascii="Century Gothic" w:hAnsi="Century Gothic"/>
          <w:lang w:val="es-MX"/>
        </w:rPr>
      </w:pPr>
    </w:p>
    <w:p w14:paraId="71B7D9CF" w14:textId="77777777" w:rsidR="009C6763" w:rsidRDefault="009C6763" w:rsidP="00E34091">
      <w:pPr>
        <w:jc w:val="both"/>
        <w:rPr>
          <w:rFonts w:ascii="Century Gothic" w:hAnsi="Century Gothic"/>
          <w:lang w:val="es-MX"/>
        </w:rPr>
      </w:pPr>
    </w:p>
    <w:p w14:paraId="352BC3ED" w14:textId="77777777" w:rsidR="009C6763" w:rsidRDefault="009C6763" w:rsidP="00E34091">
      <w:pPr>
        <w:jc w:val="both"/>
        <w:rPr>
          <w:rFonts w:ascii="Century Gothic" w:hAnsi="Century Gothic"/>
          <w:lang w:val="es-MX"/>
        </w:rPr>
      </w:pPr>
    </w:p>
    <w:p w14:paraId="6B0819F6" w14:textId="77777777" w:rsidR="009C6763" w:rsidRDefault="009C6763" w:rsidP="00E34091">
      <w:pPr>
        <w:jc w:val="both"/>
        <w:rPr>
          <w:rFonts w:ascii="Century Gothic" w:hAnsi="Century Gothic"/>
          <w:lang w:val="es-MX"/>
        </w:rPr>
      </w:pPr>
    </w:p>
    <w:p w14:paraId="30D8DB6B" w14:textId="77777777" w:rsidR="009C6763" w:rsidRDefault="009C6763" w:rsidP="00E34091">
      <w:pPr>
        <w:jc w:val="both"/>
        <w:rPr>
          <w:rFonts w:ascii="Century Gothic" w:hAnsi="Century Gothic"/>
          <w:lang w:val="es-MX"/>
        </w:rPr>
      </w:pPr>
    </w:p>
    <w:p w14:paraId="0A6664D3" w14:textId="77777777" w:rsidR="009C6763" w:rsidRDefault="009C6763" w:rsidP="00E34091">
      <w:pPr>
        <w:jc w:val="both"/>
        <w:rPr>
          <w:rFonts w:ascii="Century Gothic" w:hAnsi="Century Gothic"/>
          <w:lang w:val="es-MX"/>
        </w:rPr>
      </w:pPr>
    </w:p>
    <w:p w14:paraId="1536BB09" w14:textId="77777777" w:rsidR="009C6763" w:rsidRDefault="009C6763" w:rsidP="00E34091">
      <w:pPr>
        <w:jc w:val="both"/>
        <w:rPr>
          <w:rFonts w:ascii="Century Gothic" w:hAnsi="Century Gothic"/>
          <w:lang w:val="es-MX"/>
        </w:rPr>
      </w:pPr>
    </w:p>
    <w:p w14:paraId="6FB20D93" w14:textId="77777777" w:rsidR="009C6763" w:rsidRDefault="009C6763" w:rsidP="00E34091">
      <w:pPr>
        <w:jc w:val="both"/>
        <w:rPr>
          <w:rFonts w:ascii="Century Gothic" w:hAnsi="Century Gothic"/>
          <w:lang w:val="es-MX"/>
        </w:rPr>
      </w:pPr>
    </w:p>
    <w:p w14:paraId="1CBFC148" w14:textId="77777777" w:rsidR="009C6763" w:rsidRDefault="009C6763" w:rsidP="00E34091">
      <w:pPr>
        <w:jc w:val="both"/>
        <w:rPr>
          <w:rFonts w:ascii="Century Gothic" w:hAnsi="Century Gothic"/>
          <w:lang w:val="es-MX"/>
        </w:rPr>
      </w:pPr>
    </w:p>
    <w:p w14:paraId="0366AAD2" w14:textId="77777777" w:rsidR="009C6763" w:rsidRDefault="009C6763" w:rsidP="00E34091">
      <w:pPr>
        <w:jc w:val="both"/>
        <w:rPr>
          <w:rFonts w:ascii="Century Gothic" w:hAnsi="Century Gothic"/>
          <w:lang w:val="es-MX"/>
        </w:rPr>
      </w:pPr>
    </w:p>
    <w:p w14:paraId="14B3EE98" w14:textId="77777777" w:rsidR="009C6763" w:rsidRDefault="009C6763" w:rsidP="00E34091">
      <w:pPr>
        <w:jc w:val="both"/>
        <w:rPr>
          <w:rFonts w:ascii="Century Gothic" w:hAnsi="Century Gothic"/>
          <w:lang w:val="es-MX"/>
        </w:rPr>
      </w:pPr>
    </w:p>
    <w:p w14:paraId="55D4E874" w14:textId="77777777" w:rsidR="009C6763" w:rsidRDefault="009C6763" w:rsidP="00E34091">
      <w:pPr>
        <w:jc w:val="both"/>
        <w:rPr>
          <w:rFonts w:ascii="Century Gothic" w:hAnsi="Century Gothic"/>
          <w:lang w:val="es-MX"/>
        </w:rPr>
      </w:pPr>
    </w:p>
    <w:p w14:paraId="63E67C8F" w14:textId="77777777" w:rsidR="009C6763" w:rsidRDefault="009C6763" w:rsidP="00E34091">
      <w:pPr>
        <w:jc w:val="both"/>
        <w:rPr>
          <w:rFonts w:ascii="Century Gothic" w:hAnsi="Century Gothic"/>
          <w:lang w:val="es-MX"/>
        </w:rPr>
      </w:pPr>
    </w:p>
    <w:p w14:paraId="1C4572A9" w14:textId="77777777" w:rsidR="009C6763" w:rsidRDefault="009C6763" w:rsidP="00E34091">
      <w:pPr>
        <w:jc w:val="both"/>
        <w:rPr>
          <w:rFonts w:ascii="Century Gothic" w:hAnsi="Century Gothic"/>
          <w:lang w:val="es-MX"/>
        </w:rPr>
      </w:pPr>
    </w:p>
    <w:p w14:paraId="2F4C88C6" w14:textId="77777777" w:rsidR="009C6763" w:rsidRDefault="009C6763" w:rsidP="00E34091">
      <w:pPr>
        <w:jc w:val="both"/>
        <w:rPr>
          <w:rFonts w:ascii="Century Gothic" w:hAnsi="Century Gothic"/>
          <w:lang w:val="es-MX"/>
        </w:rPr>
      </w:pPr>
    </w:p>
    <w:p w14:paraId="2627E36E" w14:textId="77777777" w:rsidR="009C6763" w:rsidRDefault="009C6763" w:rsidP="00E34091">
      <w:pPr>
        <w:jc w:val="both"/>
        <w:rPr>
          <w:rFonts w:ascii="Century Gothic" w:hAnsi="Century Gothic"/>
          <w:lang w:val="es-MX"/>
        </w:rPr>
      </w:pPr>
    </w:p>
    <w:p w14:paraId="634CC215" w14:textId="77777777" w:rsidR="009C6763" w:rsidRDefault="009C6763" w:rsidP="00E34091">
      <w:pPr>
        <w:jc w:val="both"/>
        <w:rPr>
          <w:rFonts w:ascii="Century Gothic" w:hAnsi="Century Gothic"/>
          <w:lang w:val="es-MX"/>
        </w:rPr>
      </w:pPr>
    </w:p>
    <w:p w14:paraId="12BE98A4" w14:textId="77777777" w:rsidR="009C6763" w:rsidRPr="008A4C5D" w:rsidRDefault="009C6763" w:rsidP="00E34091">
      <w:pPr>
        <w:jc w:val="both"/>
        <w:rPr>
          <w:rFonts w:ascii="Century Gothic" w:hAnsi="Century Gothic"/>
          <w:lang w:val="es-MX"/>
        </w:rPr>
      </w:pPr>
    </w:p>
    <w:sectPr w:rsidR="009C6763" w:rsidRPr="008A4C5D" w:rsidSect="003F0754">
      <w:pgSz w:w="12185" w:h="17861" w:code="345"/>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E477F"/>
    <w:multiLevelType w:val="hybridMultilevel"/>
    <w:tmpl w:val="90ACB08A"/>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3B0E55A2"/>
    <w:multiLevelType w:val="hybridMultilevel"/>
    <w:tmpl w:val="F4C029FC"/>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3DF051A9"/>
    <w:multiLevelType w:val="hybridMultilevel"/>
    <w:tmpl w:val="2AB01504"/>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45201D80"/>
    <w:multiLevelType w:val="hybridMultilevel"/>
    <w:tmpl w:val="DE945CB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4E514B0E"/>
    <w:multiLevelType w:val="hybridMultilevel"/>
    <w:tmpl w:val="F21CD4B4"/>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6A3961CA"/>
    <w:multiLevelType w:val="hybridMultilevel"/>
    <w:tmpl w:val="81EA544C"/>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70CB7E8C"/>
    <w:multiLevelType w:val="hybridMultilevel"/>
    <w:tmpl w:val="37006484"/>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7911483B"/>
    <w:multiLevelType w:val="hybridMultilevel"/>
    <w:tmpl w:val="91D040F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7BBA6BA7"/>
    <w:multiLevelType w:val="hybridMultilevel"/>
    <w:tmpl w:val="BD92F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2"/>
  </w:num>
  <w:num w:numId="6">
    <w:abstractNumId w:val="1"/>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A4C5D"/>
    <w:rsid w:val="000161D3"/>
    <w:rsid w:val="00025780"/>
    <w:rsid w:val="00050F06"/>
    <w:rsid w:val="00053535"/>
    <w:rsid w:val="0006414E"/>
    <w:rsid w:val="00087147"/>
    <w:rsid w:val="000C4579"/>
    <w:rsid w:val="000D5927"/>
    <w:rsid w:val="00107A56"/>
    <w:rsid w:val="001259B9"/>
    <w:rsid w:val="001261C4"/>
    <w:rsid w:val="001311F2"/>
    <w:rsid w:val="00147EB9"/>
    <w:rsid w:val="00167670"/>
    <w:rsid w:val="001B656D"/>
    <w:rsid w:val="001F04AB"/>
    <w:rsid w:val="0027667A"/>
    <w:rsid w:val="002A16F1"/>
    <w:rsid w:val="002A1E45"/>
    <w:rsid w:val="002B24B4"/>
    <w:rsid w:val="002B6CDD"/>
    <w:rsid w:val="002E14CC"/>
    <w:rsid w:val="002E3C6C"/>
    <w:rsid w:val="00323008"/>
    <w:rsid w:val="0038796D"/>
    <w:rsid w:val="00392FA3"/>
    <w:rsid w:val="003B21A0"/>
    <w:rsid w:val="003B30C7"/>
    <w:rsid w:val="003C2E9F"/>
    <w:rsid w:val="003F0754"/>
    <w:rsid w:val="0040542F"/>
    <w:rsid w:val="00426A3E"/>
    <w:rsid w:val="00457CF4"/>
    <w:rsid w:val="004A0A0B"/>
    <w:rsid w:val="004E1348"/>
    <w:rsid w:val="00501E29"/>
    <w:rsid w:val="0051101A"/>
    <w:rsid w:val="00516706"/>
    <w:rsid w:val="00521AA2"/>
    <w:rsid w:val="00524693"/>
    <w:rsid w:val="00527107"/>
    <w:rsid w:val="005279F6"/>
    <w:rsid w:val="00532A12"/>
    <w:rsid w:val="00540BF9"/>
    <w:rsid w:val="00542F15"/>
    <w:rsid w:val="00577C08"/>
    <w:rsid w:val="00583115"/>
    <w:rsid w:val="005842DC"/>
    <w:rsid w:val="00586D24"/>
    <w:rsid w:val="005A6B26"/>
    <w:rsid w:val="005F1C3B"/>
    <w:rsid w:val="006149FB"/>
    <w:rsid w:val="00631AF8"/>
    <w:rsid w:val="006348BD"/>
    <w:rsid w:val="00670988"/>
    <w:rsid w:val="00671BAD"/>
    <w:rsid w:val="006900DF"/>
    <w:rsid w:val="006B0FF5"/>
    <w:rsid w:val="006B3576"/>
    <w:rsid w:val="006B453B"/>
    <w:rsid w:val="006B4780"/>
    <w:rsid w:val="006C14B2"/>
    <w:rsid w:val="006C5D03"/>
    <w:rsid w:val="006D0421"/>
    <w:rsid w:val="006D0A11"/>
    <w:rsid w:val="006E3212"/>
    <w:rsid w:val="006E65C3"/>
    <w:rsid w:val="00756E00"/>
    <w:rsid w:val="0079079D"/>
    <w:rsid w:val="007974E9"/>
    <w:rsid w:val="007D1E44"/>
    <w:rsid w:val="00805219"/>
    <w:rsid w:val="00811E47"/>
    <w:rsid w:val="00815891"/>
    <w:rsid w:val="0082084A"/>
    <w:rsid w:val="0084760E"/>
    <w:rsid w:val="00870E7E"/>
    <w:rsid w:val="00873E03"/>
    <w:rsid w:val="00875A55"/>
    <w:rsid w:val="00881768"/>
    <w:rsid w:val="00885A2B"/>
    <w:rsid w:val="008A4C5D"/>
    <w:rsid w:val="008C0E5B"/>
    <w:rsid w:val="008D3286"/>
    <w:rsid w:val="00920310"/>
    <w:rsid w:val="009244E2"/>
    <w:rsid w:val="00925AB3"/>
    <w:rsid w:val="00940FE1"/>
    <w:rsid w:val="00994A6E"/>
    <w:rsid w:val="009A2720"/>
    <w:rsid w:val="009C530E"/>
    <w:rsid w:val="009C6763"/>
    <w:rsid w:val="009E7C7F"/>
    <w:rsid w:val="00A26413"/>
    <w:rsid w:val="00A57EBC"/>
    <w:rsid w:val="00A925C4"/>
    <w:rsid w:val="00A95A5E"/>
    <w:rsid w:val="00AA0864"/>
    <w:rsid w:val="00AB4F39"/>
    <w:rsid w:val="00AD2131"/>
    <w:rsid w:val="00B04702"/>
    <w:rsid w:val="00B34998"/>
    <w:rsid w:val="00B6737B"/>
    <w:rsid w:val="00B71AE6"/>
    <w:rsid w:val="00B9489C"/>
    <w:rsid w:val="00BB311B"/>
    <w:rsid w:val="00BC7AB9"/>
    <w:rsid w:val="00BE2BEC"/>
    <w:rsid w:val="00C0601A"/>
    <w:rsid w:val="00C11053"/>
    <w:rsid w:val="00C11DAE"/>
    <w:rsid w:val="00C12582"/>
    <w:rsid w:val="00C15DD8"/>
    <w:rsid w:val="00C64A8D"/>
    <w:rsid w:val="00C834D6"/>
    <w:rsid w:val="00CE5A7A"/>
    <w:rsid w:val="00D26318"/>
    <w:rsid w:val="00D46A4F"/>
    <w:rsid w:val="00D51CA3"/>
    <w:rsid w:val="00D56EFE"/>
    <w:rsid w:val="00D73D0C"/>
    <w:rsid w:val="00D81919"/>
    <w:rsid w:val="00DA0193"/>
    <w:rsid w:val="00E166B1"/>
    <w:rsid w:val="00E21F6E"/>
    <w:rsid w:val="00E24419"/>
    <w:rsid w:val="00E34091"/>
    <w:rsid w:val="00E94B44"/>
    <w:rsid w:val="00EB2439"/>
    <w:rsid w:val="00EC49D6"/>
    <w:rsid w:val="00EF021A"/>
    <w:rsid w:val="00EF479A"/>
    <w:rsid w:val="00EF56AF"/>
    <w:rsid w:val="00F01C87"/>
    <w:rsid w:val="00F049AF"/>
    <w:rsid w:val="00F10424"/>
    <w:rsid w:val="00F3348F"/>
    <w:rsid w:val="00F66282"/>
    <w:rsid w:val="00F741D2"/>
    <w:rsid w:val="00FD3BC1"/>
    <w:rsid w:val="00FE3A13"/>
    <w:rsid w:val="00FE6696"/>
    <w:rsid w:val="00FF53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BB2C"/>
  <w15:docId w15:val="{10B9CEDA-0BFD-41E6-9844-469EC76B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8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7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6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B3EA0-015E-4187-89DD-C78A234A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16</Pages>
  <Words>3357</Words>
  <Characters>18464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Cokyta ASan</dc:creator>
  <cp:lastModifiedBy>Mario Cáceres Hernández</cp:lastModifiedBy>
  <cp:revision>13</cp:revision>
  <cp:lastPrinted>2021-01-11T13:21:00Z</cp:lastPrinted>
  <dcterms:created xsi:type="dcterms:W3CDTF">2021-01-08T13:57:00Z</dcterms:created>
  <dcterms:modified xsi:type="dcterms:W3CDTF">2021-03-24T02:21:00Z</dcterms:modified>
</cp:coreProperties>
</file>